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43F" w:rsidRPr="00B860D9" w:rsidRDefault="00340675" w:rsidP="00340675">
      <w:pPr>
        <w:jc w:val="center"/>
        <w:rPr>
          <w:rFonts w:ascii="Times New Roman" w:hAnsi="Times New Roman" w:cs="Times New Roman"/>
          <w:b/>
        </w:rPr>
      </w:pPr>
      <w:r w:rsidRPr="00B860D9">
        <w:rPr>
          <w:rFonts w:ascii="Times New Roman" w:hAnsi="Times New Roman" w:cs="Times New Roman"/>
          <w:b/>
        </w:rPr>
        <w:t>College of Music</w:t>
      </w:r>
    </w:p>
    <w:p w:rsidR="00E4643F" w:rsidRPr="00B860D9" w:rsidRDefault="00E4643F" w:rsidP="00340675">
      <w:pPr>
        <w:jc w:val="center"/>
        <w:rPr>
          <w:rFonts w:ascii="Times New Roman" w:hAnsi="Times New Roman" w:cs="Times New Roman"/>
          <w:b/>
        </w:rPr>
      </w:pPr>
      <w:r w:rsidRPr="00B860D9">
        <w:rPr>
          <w:rFonts w:ascii="Times New Roman" w:hAnsi="Times New Roman" w:cs="Times New Roman"/>
          <w:b/>
        </w:rPr>
        <w:t>Certificate in College Teaching</w:t>
      </w:r>
    </w:p>
    <w:p w:rsidR="006649AA" w:rsidRPr="00B860D9" w:rsidRDefault="00340675" w:rsidP="00340675">
      <w:pPr>
        <w:jc w:val="center"/>
        <w:rPr>
          <w:rFonts w:ascii="Times New Roman" w:hAnsi="Times New Roman" w:cs="Times New Roman"/>
          <w:b/>
        </w:rPr>
      </w:pPr>
      <w:r w:rsidRPr="00B860D9">
        <w:rPr>
          <w:rFonts w:ascii="Times New Roman" w:hAnsi="Times New Roman" w:cs="Times New Roman"/>
          <w:b/>
        </w:rPr>
        <w:t>Submitted for Approval to</w:t>
      </w:r>
      <w:r w:rsidR="006649AA" w:rsidRPr="00B860D9">
        <w:rPr>
          <w:rFonts w:ascii="Times New Roman" w:hAnsi="Times New Roman" w:cs="Times New Roman"/>
          <w:b/>
        </w:rPr>
        <w:t xml:space="preserve"> the Graduate Studies Committee</w:t>
      </w:r>
    </w:p>
    <w:p w:rsidR="00340675" w:rsidRPr="00B860D9" w:rsidRDefault="00340675" w:rsidP="006649AA">
      <w:pPr>
        <w:rPr>
          <w:rFonts w:ascii="Times New Roman" w:hAnsi="Times New Roman" w:cs="Times New Roman"/>
        </w:rPr>
      </w:pPr>
    </w:p>
    <w:p w:rsidR="00E4643F" w:rsidRPr="00B860D9" w:rsidRDefault="00E4643F">
      <w:pPr>
        <w:rPr>
          <w:rFonts w:ascii="Times New Roman" w:hAnsi="Times New Roman" w:cs="Times New Roman"/>
        </w:rPr>
      </w:pPr>
    </w:p>
    <w:p w:rsidR="00E4643F" w:rsidRPr="00B860D9" w:rsidRDefault="00340675">
      <w:pPr>
        <w:rPr>
          <w:rFonts w:ascii="Times New Roman" w:eastAsia="Times New Roman" w:hAnsi="Times New Roman" w:cs="Times New Roman"/>
        </w:rPr>
      </w:pPr>
      <w:r w:rsidRPr="00B860D9">
        <w:rPr>
          <w:rFonts w:ascii="Times New Roman" w:eastAsia="Times New Roman" w:hAnsi="Times New Roman" w:cs="Times New Roman"/>
        </w:rPr>
        <w:t xml:space="preserve">The College of Music’s Certificate in College Teaching (CCT) is designed to help prepare graduate students in the College of Music for careers in post-secondary education while enhancing the quality of their teaching at Michigan State. The program will include course work, workshops, seminars and observations of teaching to provide basic information on the music teaching/learning enterprise, and will be tailored to meet the needs and goals of each participant. In addition, the program will require a mentored teaching experience and the development of a teaching portfolio (the portfolio will demonstrate the candidate’s accomplishments, documenting teaching philosophy, curricular development materials, faculty observations, student evaluations, and other supporting activities from the core components). These experiences and the materials developed in the teaching portfolio will assist graduates seeking employment in an increasingly competitive job market in higher education. </w:t>
      </w:r>
      <w:r w:rsidR="00E4643F" w:rsidRPr="00B860D9">
        <w:rPr>
          <w:rFonts w:ascii="Times New Roman" w:hAnsi="Times New Roman" w:cs="Times New Roman"/>
        </w:rPr>
        <w:t xml:space="preserve">Once completed and approved, the </w:t>
      </w:r>
      <w:r w:rsidRPr="00B860D9">
        <w:rPr>
          <w:rFonts w:ascii="Times New Roman" w:hAnsi="Times New Roman" w:cs="Times New Roman"/>
        </w:rPr>
        <w:t>CCT</w:t>
      </w:r>
      <w:r w:rsidR="00E4643F" w:rsidRPr="00B860D9">
        <w:rPr>
          <w:rFonts w:ascii="Times New Roman" w:hAnsi="Times New Roman" w:cs="Times New Roman"/>
        </w:rPr>
        <w:t xml:space="preserve"> is designated on </w:t>
      </w:r>
      <w:r w:rsidR="00F316C0" w:rsidRPr="00B860D9">
        <w:rPr>
          <w:rFonts w:ascii="Times New Roman" w:hAnsi="Times New Roman" w:cs="Times New Roman"/>
        </w:rPr>
        <w:t>a</w:t>
      </w:r>
      <w:r w:rsidR="00E4643F" w:rsidRPr="00B860D9">
        <w:rPr>
          <w:rFonts w:ascii="Times New Roman" w:hAnsi="Times New Roman" w:cs="Times New Roman"/>
        </w:rPr>
        <w:t xml:space="preserve"> </w:t>
      </w:r>
      <w:r w:rsidR="00F316C0" w:rsidRPr="00B860D9">
        <w:rPr>
          <w:rFonts w:ascii="Times New Roman" w:hAnsi="Times New Roman" w:cs="Times New Roman"/>
        </w:rPr>
        <w:t xml:space="preserve">student’s </w:t>
      </w:r>
      <w:r w:rsidR="00E4643F" w:rsidRPr="00B860D9">
        <w:rPr>
          <w:rFonts w:ascii="Times New Roman" w:hAnsi="Times New Roman" w:cs="Times New Roman"/>
        </w:rPr>
        <w:t xml:space="preserve">official transcript at the direction of the Graduate School. </w:t>
      </w:r>
    </w:p>
    <w:p w:rsidR="00E4643F" w:rsidRPr="00B860D9" w:rsidRDefault="00E4643F">
      <w:pPr>
        <w:rPr>
          <w:rFonts w:ascii="Times New Roman" w:hAnsi="Times New Roman" w:cs="Times New Roman"/>
        </w:rPr>
      </w:pPr>
    </w:p>
    <w:p w:rsidR="00E4643F" w:rsidRPr="00B860D9" w:rsidRDefault="00E4643F">
      <w:pPr>
        <w:rPr>
          <w:rFonts w:ascii="Times New Roman" w:hAnsi="Times New Roman" w:cs="Times New Roman"/>
          <w:b/>
        </w:rPr>
      </w:pPr>
      <w:r w:rsidRPr="00B860D9">
        <w:rPr>
          <w:rFonts w:ascii="Times New Roman" w:hAnsi="Times New Roman" w:cs="Times New Roman"/>
          <w:b/>
        </w:rPr>
        <w:t>Before beginning work on the Certificate, students should:</w:t>
      </w:r>
    </w:p>
    <w:p w:rsidR="00E4643F" w:rsidRPr="00B860D9" w:rsidRDefault="00E4643F">
      <w:pPr>
        <w:rPr>
          <w:rFonts w:ascii="Times New Roman" w:hAnsi="Times New Roman" w:cs="Times New Roman"/>
        </w:rPr>
      </w:pPr>
    </w:p>
    <w:p w:rsidR="00E4643F" w:rsidRPr="00B860D9" w:rsidRDefault="00E4643F" w:rsidP="00E4643F">
      <w:pPr>
        <w:pStyle w:val="ListParagraph"/>
        <w:numPr>
          <w:ilvl w:val="0"/>
          <w:numId w:val="1"/>
        </w:numPr>
        <w:rPr>
          <w:rFonts w:ascii="Times New Roman" w:hAnsi="Times New Roman" w:cs="Times New Roman"/>
        </w:rPr>
      </w:pPr>
      <w:r w:rsidRPr="00B860D9">
        <w:rPr>
          <w:rFonts w:ascii="Times New Roman" w:hAnsi="Times New Roman" w:cs="Times New Roman"/>
        </w:rPr>
        <w:t>Review the required competencies</w:t>
      </w:r>
      <w:r w:rsidR="007150FC" w:rsidRPr="00B860D9">
        <w:rPr>
          <w:rFonts w:ascii="Times New Roman" w:hAnsi="Times New Roman" w:cs="Times New Roman"/>
        </w:rPr>
        <w:t xml:space="preserve"> and guidebook</w:t>
      </w:r>
      <w:r w:rsidRPr="00B860D9">
        <w:rPr>
          <w:rFonts w:ascii="Times New Roman" w:hAnsi="Times New Roman" w:cs="Times New Roman"/>
        </w:rPr>
        <w:t xml:space="preserve"> at </w:t>
      </w:r>
      <w:hyperlink r:id="rId6" w:history="1">
        <w:r w:rsidRPr="00B860D9">
          <w:rPr>
            <w:rStyle w:val="Hyperlink"/>
            <w:rFonts w:ascii="Times New Roman" w:hAnsi="Times New Roman" w:cs="Times New Roman"/>
          </w:rPr>
          <w:t>http://grad.msu.edu/collegeteaching/</w:t>
        </w:r>
      </w:hyperlink>
      <w:r w:rsidR="00C94D64" w:rsidRPr="00B860D9">
        <w:rPr>
          <w:rFonts w:ascii="Times New Roman" w:hAnsi="Times New Roman" w:cs="Times New Roman"/>
        </w:rPr>
        <w:t>.</w:t>
      </w:r>
      <w:r w:rsidRPr="00B860D9">
        <w:rPr>
          <w:rFonts w:ascii="Times New Roman" w:hAnsi="Times New Roman" w:cs="Times New Roman"/>
        </w:rPr>
        <w:t xml:space="preserve"> </w:t>
      </w:r>
    </w:p>
    <w:p w:rsidR="00E4643F" w:rsidRPr="00B860D9" w:rsidRDefault="00E4643F" w:rsidP="00E4643F">
      <w:pPr>
        <w:pStyle w:val="ListParagraph"/>
        <w:numPr>
          <w:ilvl w:val="0"/>
          <w:numId w:val="1"/>
        </w:numPr>
        <w:rPr>
          <w:rFonts w:ascii="Times New Roman" w:hAnsi="Times New Roman" w:cs="Times New Roman"/>
        </w:rPr>
      </w:pPr>
      <w:r w:rsidRPr="00B860D9">
        <w:rPr>
          <w:rFonts w:ascii="Times New Roman" w:hAnsi="Times New Roman" w:cs="Times New Roman"/>
        </w:rPr>
        <w:t xml:space="preserve">Speak with their adviser or another </w:t>
      </w:r>
      <w:r w:rsidR="00340675" w:rsidRPr="00B860D9">
        <w:rPr>
          <w:rFonts w:ascii="Times New Roman" w:hAnsi="Times New Roman" w:cs="Times New Roman"/>
        </w:rPr>
        <w:t>music</w:t>
      </w:r>
      <w:r w:rsidRPr="00B860D9">
        <w:rPr>
          <w:rFonts w:ascii="Times New Roman" w:hAnsi="Times New Roman" w:cs="Times New Roman"/>
        </w:rPr>
        <w:t xml:space="preserve"> faculty member to obtain agreement to b</w:t>
      </w:r>
      <w:r w:rsidR="00C94D64" w:rsidRPr="00B860D9">
        <w:rPr>
          <w:rFonts w:ascii="Times New Roman" w:hAnsi="Times New Roman" w:cs="Times New Roman"/>
        </w:rPr>
        <w:t xml:space="preserve">e the </w:t>
      </w:r>
      <w:r w:rsidR="004902B5">
        <w:rPr>
          <w:rFonts w:ascii="Times New Roman" w:hAnsi="Times New Roman" w:cs="Times New Roman"/>
        </w:rPr>
        <w:t>music faculty</w:t>
      </w:r>
      <w:r w:rsidR="00C94D64" w:rsidRPr="00B860D9">
        <w:rPr>
          <w:rFonts w:ascii="Times New Roman" w:hAnsi="Times New Roman" w:cs="Times New Roman"/>
        </w:rPr>
        <w:t xml:space="preserve"> mentor.</w:t>
      </w:r>
      <w:r w:rsidRPr="00B860D9">
        <w:rPr>
          <w:rFonts w:ascii="Times New Roman" w:hAnsi="Times New Roman" w:cs="Times New Roman"/>
        </w:rPr>
        <w:t xml:space="preserve"> </w:t>
      </w:r>
    </w:p>
    <w:p w:rsidR="00E4643F" w:rsidRPr="00B860D9" w:rsidRDefault="00E4643F" w:rsidP="00E4643F">
      <w:pPr>
        <w:pStyle w:val="ListParagraph"/>
        <w:numPr>
          <w:ilvl w:val="0"/>
          <w:numId w:val="1"/>
        </w:numPr>
        <w:rPr>
          <w:rFonts w:ascii="Times New Roman" w:hAnsi="Times New Roman" w:cs="Times New Roman"/>
        </w:rPr>
      </w:pPr>
      <w:r w:rsidRPr="00B860D9">
        <w:rPr>
          <w:rFonts w:ascii="Times New Roman" w:hAnsi="Times New Roman" w:cs="Times New Roman"/>
        </w:rPr>
        <w:t>Develop a draft plan of activities and tim</w:t>
      </w:r>
      <w:r w:rsidR="00C94D64" w:rsidRPr="00B860D9">
        <w:rPr>
          <w:rFonts w:ascii="Times New Roman" w:hAnsi="Times New Roman" w:cs="Times New Roman"/>
        </w:rPr>
        <w:t>eline to attain each competency.</w:t>
      </w:r>
    </w:p>
    <w:p w:rsidR="0096673D" w:rsidRPr="00B860D9" w:rsidRDefault="0096673D" w:rsidP="00E4643F">
      <w:pPr>
        <w:pStyle w:val="ListParagraph"/>
        <w:numPr>
          <w:ilvl w:val="0"/>
          <w:numId w:val="1"/>
        </w:numPr>
        <w:rPr>
          <w:rFonts w:ascii="Times New Roman" w:hAnsi="Times New Roman" w:cs="Times New Roman"/>
        </w:rPr>
      </w:pPr>
      <w:r w:rsidRPr="00B860D9">
        <w:rPr>
          <w:rFonts w:ascii="Times New Roman" w:hAnsi="Times New Roman" w:cs="Times New Roman"/>
        </w:rPr>
        <w:t>Complete the Application Materials</w:t>
      </w:r>
      <w:r w:rsidR="006649AA" w:rsidRPr="00B860D9">
        <w:rPr>
          <w:rFonts w:ascii="Times New Roman" w:hAnsi="Times New Roman" w:cs="Times New Roman"/>
        </w:rPr>
        <w:t xml:space="preserve">: </w:t>
      </w:r>
      <w:r w:rsidR="00B860D9">
        <w:rPr>
          <w:rFonts w:ascii="Times New Roman" w:hAnsi="Times New Roman" w:cs="Times New Roman"/>
          <w:color w:val="000000" w:themeColor="text1"/>
        </w:rPr>
        <w:t>attached</w:t>
      </w:r>
      <w:r w:rsidR="00340675" w:rsidRPr="00B860D9">
        <w:rPr>
          <w:rFonts w:ascii="Times New Roman" w:hAnsi="Times New Roman" w:cs="Times New Roman"/>
          <w:color w:val="000000" w:themeColor="text1"/>
        </w:rPr>
        <w:t>.</w:t>
      </w:r>
    </w:p>
    <w:p w:rsidR="0096673D" w:rsidRPr="00B860D9" w:rsidRDefault="0096673D" w:rsidP="0096673D">
      <w:pPr>
        <w:pStyle w:val="ListParagraph"/>
        <w:numPr>
          <w:ilvl w:val="0"/>
          <w:numId w:val="1"/>
        </w:numPr>
        <w:rPr>
          <w:rFonts w:ascii="Times New Roman" w:hAnsi="Times New Roman" w:cs="Times New Roman"/>
        </w:rPr>
      </w:pPr>
      <w:r w:rsidRPr="00B860D9">
        <w:rPr>
          <w:rFonts w:ascii="Times New Roman" w:hAnsi="Times New Roman" w:cs="Times New Roman"/>
        </w:rPr>
        <w:t xml:space="preserve">Send the materials </w:t>
      </w:r>
      <w:r w:rsidR="00176EFB">
        <w:rPr>
          <w:rFonts w:ascii="Times New Roman" w:hAnsi="Times New Roman" w:cs="Times New Roman"/>
        </w:rPr>
        <w:t>via email (</w:t>
      </w:r>
      <w:hyperlink r:id="rId7" w:history="1">
        <w:r w:rsidR="00176EFB" w:rsidRPr="00F41612">
          <w:rPr>
            <w:rStyle w:val="Hyperlink"/>
            <w:rFonts w:ascii="Times New Roman" w:hAnsi="Times New Roman" w:cs="Times New Roman"/>
          </w:rPr>
          <w:t>rayld@msu.edu</w:t>
        </w:r>
      </w:hyperlink>
      <w:r w:rsidR="00176EFB">
        <w:rPr>
          <w:rFonts w:ascii="Times New Roman" w:hAnsi="Times New Roman" w:cs="Times New Roman"/>
        </w:rPr>
        <w:t xml:space="preserve">) </w:t>
      </w:r>
      <w:r w:rsidRPr="00B860D9">
        <w:rPr>
          <w:rFonts w:ascii="Times New Roman" w:hAnsi="Times New Roman" w:cs="Times New Roman"/>
        </w:rPr>
        <w:t>to</w:t>
      </w:r>
      <w:r w:rsidR="007150FC" w:rsidRPr="00B860D9">
        <w:rPr>
          <w:rFonts w:ascii="Times New Roman" w:hAnsi="Times New Roman" w:cs="Times New Roman"/>
        </w:rPr>
        <w:t xml:space="preserve"> the </w:t>
      </w:r>
      <w:r w:rsidR="00340675" w:rsidRPr="00B860D9">
        <w:rPr>
          <w:rFonts w:ascii="Times New Roman" w:hAnsi="Times New Roman" w:cs="Times New Roman"/>
        </w:rPr>
        <w:t>Associate Dean</w:t>
      </w:r>
      <w:r w:rsidR="007150FC" w:rsidRPr="00B860D9">
        <w:rPr>
          <w:rFonts w:ascii="Times New Roman" w:hAnsi="Times New Roman" w:cs="Times New Roman"/>
        </w:rPr>
        <w:t xml:space="preserve"> of Graduate Studies</w:t>
      </w:r>
      <w:r w:rsidR="00E4643F" w:rsidRPr="00B860D9">
        <w:rPr>
          <w:rFonts w:ascii="Times New Roman" w:hAnsi="Times New Roman" w:cs="Times New Roman"/>
        </w:rPr>
        <w:t xml:space="preserve"> </w:t>
      </w:r>
      <w:r w:rsidR="007150FC" w:rsidRPr="00B860D9">
        <w:rPr>
          <w:rFonts w:ascii="Times New Roman" w:hAnsi="Times New Roman" w:cs="Times New Roman"/>
        </w:rPr>
        <w:t xml:space="preserve">in </w:t>
      </w:r>
      <w:r w:rsidR="00340675" w:rsidRPr="00B860D9">
        <w:rPr>
          <w:rFonts w:ascii="Times New Roman" w:hAnsi="Times New Roman" w:cs="Times New Roman"/>
        </w:rPr>
        <w:t>the College of Music</w:t>
      </w:r>
      <w:r w:rsidR="007150FC" w:rsidRPr="00B860D9">
        <w:rPr>
          <w:rFonts w:ascii="Times New Roman" w:hAnsi="Times New Roman" w:cs="Times New Roman"/>
        </w:rPr>
        <w:t xml:space="preserve"> </w:t>
      </w:r>
      <w:r w:rsidRPr="00B860D9">
        <w:rPr>
          <w:rFonts w:ascii="Times New Roman" w:hAnsi="Times New Roman" w:cs="Times New Roman"/>
        </w:rPr>
        <w:t>for review and approval</w:t>
      </w:r>
      <w:r w:rsidR="00044B09" w:rsidRPr="00B860D9">
        <w:rPr>
          <w:rFonts w:ascii="Times New Roman" w:hAnsi="Times New Roman" w:cs="Times New Roman"/>
        </w:rPr>
        <w:t xml:space="preserve">. The </w:t>
      </w:r>
      <w:r w:rsidR="00340675" w:rsidRPr="00B860D9">
        <w:rPr>
          <w:rFonts w:ascii="Times New Roman" w:hAnsi="Times New Roman" w:cs="Times New Roman"/>
        </w:rPr>
        <w:t>Associate Dean</w:t>
      </w:r>
      <w:r w:rsidR="00044B09" w:rsidRPr="00B860D9">
        <w:rPr>
          <w:rFonts w:ascii="Times New Roman" w:hAnsi="Times New Roman" w:cs="Times New Roman"/>
        </w:rPr>
        <w:t xml:space="preserve"> will </w:t>
      </w:r>
      <w:r w:rsidR="00340675" w:rsidRPr="00B860D9">
        <w:rPr>
          <w:rFonts w:ascii="Times New Roman" w:hAnsi="Times New Roman" w:cs="Times New Roman"/>
        </w:rPr>
        <w:t xml:space="preserve">make </w:t>
      </w:r>
      <w:r w:rsidR="00044B09" w:rsidRPr="00B860D9">
        <w:rPr>
          <w:rFonts w:ascii="Times New Roman" w:hAnsi="Times New Roman" w:cs="Times New Roman"/>
        </w:rPr>
        <w:t>the College’s recommendation to the Graduate School.</w:t>
      </w:r>
    </w:p>
    <w:p w:rsidR="0096673D" w:rsidRPr="00B860D9" w:rsidRDefault="0096673D" w:rsidP="00E4643F">
      <w:pPr>
        <w:pStyle w:val="ListParagraph"/>
        <w:numPr>
          <w:ilvl w:val="0"/>
          <w:numId w:val="1"/>
        </w:numPr>
        <w:rPr>
          <w:rFonts w:ascii="Times New Roman" w:hAnsi="Times New Roman" w:cs="Times New Roman"/>
        </w:rPr>
      </w:pPr>
      <w:r w:rsidRPr="00B860D9">
        <w:rPr>
          <w:rFonts w:ascii="Times New Roman" w:hAnsi="Times New Roman" w:cs="Times New Roman"/>
        </w:rPr>
        <w:t xml:space="preserve">Send a copy of the approved application to the Secretary of Graduate Studies </w:t>
      </w:r>
      <w:r w:rsidR="00340675" w:rsidRPr="00B860D9">
        <w:rPr>
          <w:rFonts w:ascii="Times New Roman" w:hAnsi="Times New Roman" w:cs="Times New Roman"/>
        </w:rPr>
        <w:t>f</w:t>
      </w:r>
      <w:r w:rsidRPr="00B860D9">
        <w:rPr>
          <w:rFonts w:ascii="Times New Roman" w:hAnsi="Times New Roman" w:cs="Times New Roman"/>
        </w:rPr>
        <w:t xml:space="preserve">or </w:t>
      </w:r>
      <w:r w:rsidR="00340675" w:rsidRPr="00B860D9">
        <w:rPr>
          <w:rFonts w:ascii="Times New Roman" w:hAnsi="Times New Roman" w:cs="Times New Roman"/>
        </w:rPr>
        <w:t>College</w:t>
      </w:r>
      <w:r w:rsidRPr="00B860D9">
        <w:rPr>
          <w:rFonts w:ascii="Times New Roman" w:hAnsi="Times New Roman" w:cs="Times New Roman"/>
        </w:rPr>
        <w:t xml:space="preserve"> records.</w:t>
      </w:r>
    </w:p>
    <w:p w:rsidR="00E4643F" w:rsidRPr="00B860D9" w:rsidRDefault="00E4643F" w:rsidP="00E4643F">
      <w:pPr>
        <w:rPr>
          <w:rFonts w:ascii="Times New Roman" w:hAnsi="Times New Roman" w:cs="Times New Roman"/>
        </w:rPr>
      </w:pPr>
    </w:p>
    <w:p w:rsidR="00B860D9" w:rsidRPr="00B860D9" w:rsidRDefault="00B860D9" w:rsidP="00B860D9">
      <w:pPr>
        <w:rPr>
          <w:rFonts w:ascii="Times New Roman" w:hAnsi="Times New Roman" w:cs="Times New Roman"/>
          <w:b/>
        </w:rPr>
      </w:pPr>
      <w:r w:rsidRPr="00B860D9">
        <w:rPr>
          <w:rFonts w:ascii="Times New Roman" w:hAnsi="Times New Roman" w:cs="Times New Roman"/>
          <w:b/>
          <w:bCs/>
        </w:rPr>
        <w:t>Eligibility</w:t>
      </w:r>
    </w:p>
    <w:p w:rsidR="00B860D9" w:rsidRDefault="00B860D9" w:rsidP="00B860D9">
      <w:pPr>
        <w:rPr>
          <w:rFonts w:ascii="Times New Roman" w:hAnsi="Times New Roman" w:cs="Times New Roman"/>
        </w:rPr>
      </w:pPr>
    </w:p>
    <w:p w:rsidR="00B860D9" w:rsidRDefault="00B860D9" w:rsidP="00B860D9">
      <w:pPr>
        <w:rPr>
          <w:rFonts w:ascii="Times New Roman" w:hAnsi="Times New Roman" w:cs="Times New Roman"/>
        </w:rPr>
      </w:pPr>
      <w:r w:rsidRPr="00B860D9">
        <w:rPr>
          <w:rFonts w:ascii="Times New Roman" w:hAnsi="Times New Roman" w:cs="Times New Roman"/>
        </w:rPr>
        <w:t xml:space="preserve">To be eligible, students must be in an </w:t>
      </w:r>
      <w:r w:rsidR="00176EFB">
        <w:rPr>
          <w:rFonts w:ascii="Times New Roman" w:hAnsi="Times New Roman" w:cs="Times New Roman"/>
        </w:rPr>
        <w:t>M.A., M.M., D.M.A.</w:t>
      </w:r>
      <w:r w:rsidR="00176EFB" w:rsidRPr="00176EFB">
        <w:rPr>
          <w:rFonts w:ascii="Times New Roman" w:hAnsi="Times New Roman" w:cs="Times New Roman"/>
        </w:rPr>
        <w:t>, or Ph.D.</w:t>
      </w:r>
      <w:r>
        <w:rPr>
          <w:rFonts w:ascii="Times New Roman" w:hAnsi="Times New Roman" w:cs="Times New Roman"/>
        </w:rPr>
        <w:t xml:space="preserve"> </w:t>
      </w:r>
      <w:r w:rsidRPr="00B860D9">
        <w:rPr>
          <w:rFonts w:ascii="Times New Roman" w:hAnsi="Times New Roman" w:cs="Times New Roman"/>
        </w:rPr>
        <w:t xml:space="preserve">program in the College of </w:t>
      </w:r>
      <w:r>
        <w:rPr>
          <w:rFonts w:ascii="Times New Roman" w:hAnsi="Times New Roman" w:cs="Times New Roman"/>
        </w:rPr>
        <w:t>Music</w:t>
      </w:r>
      <w:r w:rsidRPr="00B860D9">
        <w:rPr>
          <w:rFonts w:ascii="Times New Roman" w:hAnsi="Times New Roman" w:cs="Times New Roman"/>
        </w:rPr>
        <w:t xml:space="preserve"> and have a commitment to developing their teaching competence.</w:t>
      </w:r>
    </w:p>
    <w:p w:rsidR="00B860D9" w:rsidRPr="00B860D9" w:rsidRDefault="00B860D9" w:rsidP="00B860D9">
      <w:pPr>
        <w:rPr>
          <w:rFonts w:ascii="Times New Roman" w:hAnsi="Times New Roman" w:cs="Times New Roman"/>
        </w:rPr>
      </w:pPr>
    </w:p>
    <w:p w:rsidR="00B860D9" w:rsidRPr="00B860D9" w:rsidRDefault="00B860D9" w:rsidP="00B860D9">
      <w:pPr>
        <w:rPr>
          <w:rFonts w:ascii="Times New Roman" w:hAnsi="Times New Roman" w:cs="Times New Roman"/>
          <w:b/>
        </w:rPr>
      </w:pPr>
      <w:r w:rsidRPr="00B860D9">
        <w:rPr>
          <w:rFonts w:ascii="Times New Roman" w:hAnsi="Times New Roman" w:cs="Times New Roman"/>
          <w:b/>
          <w:bCs/>
        </w:rPr>
        <w:t>Requirements</w:t>
      </w:r>
    </w:p>
    <w:p w:rsidR="00B860D9" w:rsidRDefault="00B860D9" w:rsidP="00B860D9">
      <w:pPr>
        <w:rPr>
          <w:rFonts w:ascii="Times New Roman" w:hAnsi="Times New Roman" w:cs="Times New Roman"/>
          <w:bCs/>
        </w:rPr>
      </w:pPr>
    </w:p>
    <w:p w:rsidR="00B860D9" w:rsidRPr="005A409C" w:rsidRDefault="00B860D9" w:rsidP="00B860D9">
      <w:pPr>
        <w:rPr>
          <w:rFonts w:ascii="Times New Roman" w:hAnsi="Times New Roman" w:cs="Times New Roman"/>
          <w:b/>
        </w:rPr>
      </w:pPr>
      <w:r w:rsidRPr="005A409C">
        <w:rPr>
          <w:rFonts w:ascii="Times New Roman" w:hAnsi="Times New Roman" w:cs="Times New Roman"/>
          <w:b/>
          <w:bCs/>
        </w:rPr>
        <w:t>1. Application to the Program</w:t>
      </w:r>
    </w:p>
    <w:p w:rsidR="00B860D9" w:rsidRPr="00B860D9" w:rsidRDefault="00B860D9" w:rsidP="00B860D9">
      <w:pPr>
        <w:rPr>
          <w:rFonts w:ascii="Times New Roman" w:hAnsi="Times New Roman" w:cs="Times New Roman"/>
        </w:rPr>
      </w:pPr>
      <w:r w:rsidRPr="00B860D9">
        <w:rPr>
          <w:rFonts w:ascii="Times New Roman" w:hAnsi="Times New Roman" w:cs="Times New Roman"/>
        </w:rPr>
        <w:t xml:space="preserve">Interested students should consult with </w:t>
      </w:r>
      <w:r>
        <w:rPr>
          <w:rFonts w:ascii="Times New Roman" w:hAnsi="Times New Roman" w:cs="Times New Roman"/>
        </w:rPr>
        <w:t>the College CCT</w:t>
      </w:r>
      <w:r w:rsidRPr="00B860D9">
        <w:rPr>
          <w:rFonts w:ascii="Times New Roman" w:hAnsi="Times New Roman" w:cs="Times New Roman"/>
        </w:rPr>
        <w:t xml:space="preserve"> coordinator (contact information below) about certification requirements. Applicants must:</w:t>
      </w:r>
    </w:p>
    <w:p w:rsidR="00B860D9" w:rsidRPr="00B860D9" w:rsidRDefault="00B860D9" w:rsidP="00B860D9">
      <w:pPr>
        <w:numPr>
          <w:ilvl w:val="0"/>
          <w:numId w:val="4"/>
        </w:numPr>
        <w:rPr>
          <w:rFonts w:ascii="Times New Roman" w:hAnsi="Times New Roman" w:cs="Times New Roman"/>
        </w:rPr>
      </w:pPr>
      <w:r w:rsidRPr="00B860D9">
        <w:rPr>
          <w:rFonts w:ascii="Times New Roman" w:hAnsi="Times New Roman" w:cs="Times New Roman"/>
        </w:rPr>
        <w:t>Complete the </w:t>
      </w:r>
      <w:r>
        <w:rPr>
          <w:rFonts w:ascii="Times New Roman" w:hAnsi="Times New Roman" w:cs="Times New Roman"/>
        </w:rPr>
        <w:t>CCT Application Form (attached)</w:t>
      </w:r>
    </w:p>
    <w:p w:rsidR="00B860D9" w:rsidRPr="00B860D9" w:rsidRDefault="00B860D9" w:rsidP="00B860D9">
      <w:pPr>
        <w:numPr>
          <w:ilvl w:val="0"/>
          <w:numId w:val="4"/>
        </w:numPr>
        <w:rPr>
          <w:rFonts w:ascii="Times New Roman" w:hAnsi="Times New Roman" w:cs="Times New Roman"/>
        </w:rPr>
      </w:pPr>
      <w:r w:rsidRPr="00B860D9">
        <w:rPr>
          <w:rFonts w:ascii="Times New Roman" w:hAnsi="Times New Roman" w:cs="Times New Roman"/>
        </w:rPr>
        <w:t xml:space="preserve">Write a Statement of Interest, expressing </w:t>
      </w:r>
      <w:r>
        <w:rPr>
          <w:rFonts w:ascii="Times New Roman" w:hAnsi="Times New Roman" w:cs="Times New Roman"/>
        </w:rPr>
        <w:t>a commitment to the program.</w:t>
      </w:r>
    </w:p>
    <w:p w:rsidR="00B860D9" w:rsidRPr="00B860D9" w:rsidRDefault="00B860D9" w:rsidP="00B860D9">
      <w:pPr>
        <w:numPr>
          <w:ilvl w:val="0"/>
          <w:numId w:val="4"/>
        </w:numPr>
        <w:rPr>
          <w:rFonts w:ascii="Times New Roman" w:hAnsi="Times New Roman" w:cs="Times New Roman"/>
        </w:rPr>
      </w:pPr>
      <w:r w:rsidRPr="00B860D9">
        <w:rPr>
          <w:rFonts w:ascii="Times New Roman" w:hAnsi="Times New Roman" w:cs="Times New Roman"/>
        </w:rPr>
        <w:t>Obtain a letter of support from the student’s graduate research advisor/major professor.</w:t>
      </w:r>
    </w:p>
    <w:p w:rsidR="008905F1" w:rsidRDefault="008905F1" w:rsidP="00B860D9">
      <w:pPr>
        <w:rPr>
          <w:rFonts w:ascii="Times New Roman" w:hAnsi="Times New Roman" w:cs="Times New Roman"/>
        </w:rPr>
      </w:pPr>
    </w:p>
    <w:p w:rsidR="00B860D9" w:rsidRDefault="00B860D9" w:rsidP="00B860D9">
      <w:pPr>
        <w:rPr>
          <w:rFonts w:ascii="Times New Roman" w:hAnsi="Times New Roman" w:cs="Times New Roman"/>
        </w:rPr>
      </w:pPr>
      <w:r w:rsidRPr="00B860D9">
        <w:rPr>
          <w:rFonts w:ascii="Times New Roman" w:hAnsi="Times New Roman" w:cs="Times New Roman"/>
        </w:rPr>
        <w:t xml:space="preserve">Submit these materials electronically </w:t>
      </w:r>
      <w:r w:rsidR="008905F1">
        <w:rPr>
          <w:rFonts w:ascii="Times New Roman" w:hAnsi="Times New Roman" w:cs="Times New Roman"/>
        </w:rPr>
        <w:t>to:</w:t>
      </w:r>
    </w:p>
    <w:p w:rsidR="008905F1" w:rsidRDefault="008905F1" w:rsidP="00B860D9">
      <w:pPr>
        <w:rPr>
          <w:rFonts w:ascii="Times New Roman" w:hAnsi="Times New Roman" w:cs="Times New Roman"/>
        </w:rPr>
      </w:pPr>
    </w:p>
    <w:p w:rsidR="00176EFB" w:rsidRDefault="00176EFB" w:rsidP="00687855">
      <w:pPr>
        <w:rPr>
          <w:rFonts w:ascii="Times New Roman" w:hAnsi="Times New Roman" w:cs="Times New Roman"/>
        </w:rPr>
      </w:pPr>
      <w:r w:rsidRPr="00B860D9">
        <w:rPr>
          <w:rFonts w:ascii="Times New Roman" w:hAnsi="Times New Roman" w:cs="Times New Roman"/>
        </w:rPr>
        <w:t xml:space="preserve">Dr. </w:t>
      </w:r>
      <w:r>
        <w:rPr>
          <w:rFonts w:ascii="Times New Roman" w:hAnsi="Times New Roman" w:cs="Times New Roman"/>
        </w:rPr>
        <w:t xml:space="preserve">David </w:t>
      </w:r>
      <w:proofErr w:type="spellStart"/>
      <w:r>
        <w:rPr>
          <w:rFonts w:ascii="Times New Roman" w:hAnsi="Times New Roman" w:cs="Times New Roman"/>
        </w:rPr>
        <w:t>Rayl</w:t>
      </w:r>
      <w:proofErr w:type="spellEnd"/>
      <w:r>
        <w:rPr>
          <w:rFonts w:ascii="Times New Roman" w:hAnsi="Times New Roman" w:cs="Times New Roman"/>
        </w:rPr>
        <w:t xml:space="preserve"> (rayld@msu.edu)</w:t>
      </w:r>
      <w:r w:rsidRPr="00B860D9">
        <w:rPr>
          <w:rFonts w:ascii="Times New Roman" w:hAnsi="Times New Roman" w:cs="Times New Roman"/>
        </w:rPr>
        <w:br/>
        <w:t xml:space="preserve">Associate Dean for Graduate </w:t>
      </w:r>
      <w:r>
        <w:rPr>
          <w:rFonts w:ascii="Times New Roman" w:hAnsi="Times New Roman" w:cs="Times New Roman"/>
        </w:rPr>
        <w:t>Studies</w:t>
      </w:r>
      <w:r w:rsidRPr="00B860D9">
        <w:rPr>
          <w:rFonts w:ascii="Times New Roman" w:hAnsi="Times New Roman" w:cs="Times New Roman"/>
        </w:rPr>
        <w:br/>
        <w:t xml:space="preserve">College of </w:t>
      </w:r>
      <w:r>
        <w:rPr>
          <w:rFonts w:ascii="Times New Roman" w:hAnsi="Times New Roman" w:cs="Times New Roman"/>
        </w:rPr>
        <w:t>Music</w:t>
      </w:r>
      <w:r w:rsidRPr="00B860D9">
        <w:rPr>
          <w:rFonts w:ascii="Times New Roman" w:hAnsi="Times New Roman" w:cs="Times New Roman"/>
        </w:rPr>
        <w:br/>
      </w:r>
      <w:r>
        <w:rPr>
          <w:rFonts w:ascii="Times New Roman" w:hAnsi="Times New Roman" w:cs="Times New Roman"/>
        </w:rPr>
        <w:t>211</w:t>
      </w:r>
      <w:r w:rsidRPr="00B860D9">
        <w:rPr>
          <w:rFonts w:ascii="Times New Roman" w:hAnsi="Times New Roman" w:cs="Times New Roman"/>
        </w:rPr>
        <w:t xml:space="preserve"> </w:t>
      </w:r>
      <w:r>
        <w:rPr>
          <w:rFonts w:ascii="Times New Roman" w:hAnsi="Times New Roman" w:cs="Times New Roman"/>
        </w:rPr>
        <w:t>Music Practice Building</w:t>
      </w:r>
      <w:r>
        <w:rPr>
          <w:rFonts w:ascii="Times New Roman" w:hAnsi="Times New Roman" w:cs="Times New Roman"/>
        </w:rPr>
        <w:br/>
        <w:t>East Lansing, MI 48824</w:t>
      </w:r>
    </w:p>
    <w:p w:rsidR="00176EFB" w:rsidRDefault="00176EFB" w:rsidP="00B860D9">
      <w:pPr>
        <w:rPr>
          <w:rFonts w:ascii="Times New Roman" w:hAnsi="Times New Roman" w:cs="Times New Roman"/>
        </w:rPr>
      </w:pPr>
    </w:p>
    <w:p w:rsidR="008905F1" w:rsidRDefault="008905F1" w:rsidP="00B860D9">
      <w:pPr>
        <w:rPr>
          <w:rFonts w:ascii="Times New Roman" w:hAnsi="Times New Roman" w:cs="Times New Roman"/>
        </w:rPr>
      </w:pPr>
    </w:p>
    <w:p w:rsidR="008905F1" w:rsidRPr="00B860D9" w:rsidRDefault="008905F1" w:rsidP="00B860D9">
      <w:pPr>
        <w:rPr>
          <w:rFonts w:ascii="Times New Roman" w:hAnsi="Times New Roman" w:cs="Times New Roman"/>
        </w:rPr>
      </w:pPr>
    </w:p>
    <w:p w:rsidR="005A409C" w:rsidRPr="00B860D9" w:rsidRDefault="005A409C" w:rsidP="00B860D9">
      <w:pPr>
        <w:rPr>
          <w:rFonts w:ascii="Times New Roman" w:hAnsi="Times New Roman" w:cs="Times New Roman"/>
        </w:rPr>
      </w:pPr>
    </w:p>
    <w:p w:rsidR="00B860D9" w:rsidRPr="005A409C" w:rsidRDefault="00B860D9" w:rsidP="00B860D9">
      <w:pPr>
        <w:rPr>
          <w:rFonts w:ascii="Times New Roman" w:hAnsi="Times New Roman" w:cs="Times New Roman"/>
          <w:b/>
        </w:rPr>
      </w:pPr>
      <w:r w:rsidRPr="005A409C">
        <w:rPr>
          <w:rFonts w:ascii="Times New Roman" w:hAnsi="Times New Roman" w:cs="Times New Roman"/>
          <w:b/>
          <w:bCs/>
        </w:rPr>
        <w:t>2. Course Work</w:t>
      </w:r>
    </w:p>
    <w:p w:rsidR="00B860D9" w:rsidRPr="00B860D9" w:rsidRDefault="005A409C" w:rsidP="00B860D9">
      <w:pPr>
        <w:rPr>
          <w:rFonts w:ascii="Times New Roman" w:hAnsi="Times New Roman" w:cs="Times New Roman"/>
        </w:rPr>
      </w:pPr>
      <w:r>
        <w:rPr>
          <w:rFonts w:ascii="Times New Roman" w:hAnsi="Times New Roman" w:cs="Times New Roman"/>
        </w:rPr>
        <w:t>CCT</w:t>
      </w:r>
      <w:r w:rsidR="00B860D9" w:rsidRPr="00B860D9">
        <w:rPr>
          <w:rFonts w:ascii="Times New Roman" w:hAnsi="Times New Roman" w:cs="Times New Roman"/>
        </w:rPr>
        <w:t xml:space="preserve"> participants must complete </w:t>
      </w:r>
      <w:r>
        <w:rPr>
          <w:rFonts w:ascii="Times New Roman" w:hAnsi="Times New Roman" w:cs="Times New Roman"/>
        </w:rPr>
        <w:t>MUS 964: College Music Teaching Seminar</w:t>
      </w:r>
      <w:r w:rsidR="00B860D9" w:rsidRPr="00B860D9">
        <w:rPr>
          <w:rFonts w:ascii="Times New Roman" w:hAnsi="Times New Roman" w:cs="Times New Roman"/>
        </w:rPr>
        <w:t xml:space="preserve"> (3</w:t>
      </w:r>
      <w:r>
        <w:rPr>
          <w:rFonts w:ascii="Times New Roman" w:hAnsi="Times New Roman" w:cs="Times New Roman"/>
        </w:rPr>
        <w:t xml:space="preserve"> </w:t>
      </w:r>
      <w:r w:rsidR="00B860D9" w:rsidRPr="00B860D9">
        <w:rPr>
          <w:rFonts w:ascii="Times New Roman" w:hAnsi="Times New Roman" w:cs="Times New Roman"/>
        </w:rPr>
        <w:t xml:space="preserve">credits, fall of </w:t>
      </w:r>
      <w:r>
        <w:rPr>
          <w:rFonts w:ascii="Times New Roman" w:hAnsi="Times New Roman" w:cs="Times New Roman"/>
        </w:rPr>
        <w:t>even</w:t>
      </w:r>
      <w:r w:rsidR="00B860D9" w:rsidRPr="00B860D9">
        <w:rPr>
          <w:rFonts w:ascii="Times New Roman" w:hAnsi="Times New Roman" w:cs="Times New Roman"/>
        </w:rPr>
        <w:t xml:space="preserve"> years</w:t>
      </w:r>
      <w:r>
        <w:rPr>
          <w:rFonts w:ascii="Times New Roman" w:hAnsi="Times New Roman" w:cs="Times New Roman"/>
        </w:rPr>
        <w:t>/spring of even years</w:t>
      </w:r>
      <w:r w:rsidR="00B860D9" w:rsidRPr="00B860D9">
        <w:rPr>
          <w:rFonts w:ascii="Times New Roman" w:hAnsi="Times New Roman" w:cs="Times New Roman"/>
        </w:rPr>
        <w:t xml:space="preserve">) with a grade of 3.0 or higher. </w:t>
      </w:r>
      <w:r w:rsidR="00FD5AD0">
        <w:rPr>
          <w:rFonts w:ascii="Times New Roman" w:hAnsi="Times New Roman" w:cs="Times New Roman"/>
        </w:rPr>
        <w:t>The course</w:t>
      </w:r>
      <w:r w:rsidR="00B860D9" w:rsidRPr="00B860D9">
        <w:rPr>
          <w:rFonts w:ascii="Times New Roman" w:hAnsi="Times New Roman" w:cs="Times New Roman"/>
        </w:rPr>
        <w:t xml:space="preserve"> </w:t>
      </w:r>
      <w:r w:rsidR="00FD5AD0">
        <w:rPr>
          <w:rFonts w:ascii="Times New Roman" w:hAnsi="Times New Roman" w:cs="Times New Roman"/>
        </w:rPr>
        <w:t>is</w:t>
      </w:r>
      <w:r w:rsidR="00B860D9" w:rsidRPr="00B860D9">
        <w:rPr>
          <w:rFonts w:ascii="Times New Roman" w:hAnsi="Times New Roman" w:cs="Times New Roman"/>
        </w:rPr>
        <w:t xml:space="preserve"> described below:</w:t>
      </w:r>
    </w:p>
    <w:p w:rsidR="00176EFB" w:rsidRDefault="00176EFB" w:rsidP="00B860D9">
      <w:pPr>
        <w:rPr>
          <w:rFonts w:ascii="Times New Roman" w:hAnsi="Times New Roman" w:cs="Times New Roman"/>
          <w:bCs/>
          <w:strike/>
        </w:rPr>
      </w:pPr>
    </w:p>
    <w:p w:rsidR="00B860D9" w:rsidRPr="00B860D9" w:rsidRDefault="00B860D9" w:rsidP="00B860D9">
      <w:pPr>
        <w:rPr>
          <w:rFonts w:ascii="Times New Roman" w:hAnsi="Times New Roman" w:cs="Times New Roman"/>
        </w:rPr>
      </w:pPr>
      <w:r w:rsidRPr="00B860D9">
        <w:rPr>
          <w:rFonts w:ascii="Times New Roman" w:hAnsi="Times New Roman" w:cs="Times New Roman"/>
        </w:rPr>
        <w:t>Course:           </w:t>
      </w:r>
      <w:r w:rsidR="005A409C">
        <w:rPr>
          <w:rFonts w:ascii="Times New Roman" w:hAnsi="Times New Roman" w:cs="Times New Roman"/>
          <w:bCs/>
        </w:rPr>
        <w:t>MUS 964: College Music Teaching Seminar</w:t>
      </w:r>
      <w:r w:rsidRPr="00B860D9">
        <w:rPr>
          <w:rFonts w:ascii="Times New Roman" w:hAnsi="Times New Roman" w:cs="Times New Roman"/>
        </w:rPr>
        <w:br/>
        <w:t>Instructor</w:t>
      </w:r>
      <w:proofErr w:type="gramStart"/>
      <w:r w:rsidRPr="00B860D9">
        <w:rPr>
          <w:rFonts w:ascii="Times New Roman" w:hAnsi="Times New Roman" w:cs="Times New Roman"/>
        </w:rPr>
        <w:t xml:space="preserve">:       </w:t>
      </w:r>
      <w:r w:rsidR="005A409C">
        <w:rPr>
          <w:rFonts w:ascii="Times New Roman" w:hAnsi="Times New Roman" w:cs="Times New Roman"/>
        </w:rPr>
        <w:t>Mitchell</w:t>
      </w:r>
      <w:proofErr w:type="gramEnd"/>
      <w:r w:rsidR="005A409C">
        <w:rPr>
          <w:rFonts w:ascii="Times New Roman" w:hAnsi="Times New Roman" w:cs="Times New Roman"/>
        </w:rPr>
        <w:t xml:space="preserve"> Robinson</w:t>
      </w:r>
      <w:r w:rsidRPr="00B860D9">
        <w:rPr>
          <w:rFonts w:ascii="Times New Roman" w:hAnsi="Times New Roman" w:cs="Times New Roman"/>
        </w:rPr>
        <w:br/>
        <w:t xml:space="preserve">Semester:        </w:t>
      </w:r>
      <w:r w:rsidR="005A409C">
        <w:rPr>
          <w:rFonts w:ascii="Times New Roman" w:hAnsi="Times New Roman" w:cs="Times New Roman"/>
        </w:rPr>
        <w:t>F</w:t>
      </w:r>
      <w:r w:rsidR="005A409C" w:rsidRPr="00B860D9">
        <w:rPr>
          <w:rFonts w:ascii="Times New Roman" w:hAnsi="Times New Roman" w:cs="Times New Roman"/>
        </w:rPr>
        <w:t xml:space="preserve">all of </w:t>
      </w:r>
      <w:r w:rsidR="005A409C">
        <w:rPr>
          <w:rFonts w:ascii="Times New Roman" w:hAnsi="Times New Roman" w:cs="Times New Roman"/>
        </w:rPr>
        <w:t>even</w:t>
      </w:r>
      <w:r w:rsidR="005A409C" w:rsidRPr="00B860D9">
        <w:rPr>
          <w:rFonts w:ascii="Times New Roman" w:hAnsi="Times New Roman" w:cs="Times New Roman"/>
        </w:rPr>
        <w:t xml:space="preserve"> years</w:t>
      </w:r>
      <w:r w:rsidR="005A409C">
        <w:rPr>
          <w:rFonts w:ascii="Times New Roman" w:hAnsi="Times New Roman" w:cs="Times New Roman"/>
        </w:rPr>
        <w:t>/Spring of even years</w:t>
      </w:r>
      <w:r w:rsidRPr="00B860D9">
        <w:rPr>
          <w:rFonts w:ascii="Times New Roman" w:hAnsi="Times New Roman" w:cs="Times New Roman"/>
        </w:rPr>
        <w:br/>
        <w:t>Credits:           Total Credits: 3 Lectu</w:t>
      </w:r>
      <w:r w:rsidR="005A409C">
        <w:rPr>
          <w:rFonts w:ascii="Times New Roman" w:hAnsi="Times New Roman" w:cs="Times New Roman"/>
        </w:rPr>
        <w:t>re/Recitation/Discussion hours</w:t>
      </w:r>
      <w:r w:rsidRPr="00B860D9">
        <w:rPr>
          <w:rFonts w:ascii="Times New Roman" w:hAnsi="Times New Roman" w:cs="Times New Roman"/>
        </w:rPr>
        <w:br/>
        <w:t xml:space="preserve">Description:     Applications of pedagogical techniques to </w:t>
      </w:r>
      <w:r w:rsidR="005A409C">
        <w:rPr>
          <w:rFonts w:ascii="Times New Roman" w:hAnsi="Times New Roman" w:cs="Times New Roman"/>
        </w:rPr>
        <w:t>music teaching and learning</w:t>
      </w:r>
      <w:r w:rsidRPr="00B860D9">
        <w:rPr>
          <w:rFonts w:ascii="Times New Roman" w:hAnsi="Times New Roman" w:cs="Times New Roman"/>
        </w:rPr>
        <w:t xml:space="preserve"> through discussions, presentations and activities.</w:t>
      </w:r>
      <w:r w:rsidRPr="00B860D9">
        <w:rPr>
          <w:rFonts w:ascii="Times New Roman" w:hAnsi="Times New Roman" w:cs="Times New Roman"/>
        </w:rPr>
        <w:br/>
      </w:r>
      <w:r w:rsidRPr="00B860D9">
        <w:rPr>
          <w:rFonts w:ascii="Times New Roman" w:hAnsi="Times New Roman" w:cs="Times New Roman"/>
          <w:bCs/>
        </w:rPr>
        <w:t> </w:t>
      </w:r>
    </w:p>
    <w:p w:rsidR="00B860D9" w:rsidRPr="00B860D9" w:rsidRDefault="00B860D9" w:rsidP="00B860D9">
      <w:pPr>
        <w:rPr>
          <w:rFonts w:ascii="Times New Roman" w:hAnsi="Times New Roman" w:cs="Times New Roman"/>
        </w:rPr>
      </w:pPr>
      <w:r w:rsidRPr="00B860D9">
        <w:rPr>
          <w:rFonts w:ascii="Times New Roman" w:hAnsi="Times New Roman" w:cs="Times New Roman"/>
        </w:rPr>
        <w:t> </w:t>
      </w:r>
    </w:p>
    <w:p w:rsidR="005A409C" w:rsidRDefault="005A409C" w:rsidP="00B860D9">
      <w:pPr>
        <w:rPr>
          <w:rFonts w:ascii="Times New Roman" w:hAnsi="Times New Roman" w:cs="Times New Roman"/>
        </w:rPr>
      </w:pPr>
    </w:p>
    <w:p w:rsidR="00B860D9" w:rsidRPr="005A409C" w:rsidRDefault="00B860D9" w:rsidP="00B860D9">
      <w:pPr>
        <w:rPr>
          <w:rFonts w:ascii="Times New Roman" w:hAnsi="Times New Roman" w:cs="Times New Roman"/>
          <w:b/>
        </w:rPr>
      </w:pPr>
      <w:r w:rsidRPr="005A409C">
        <w:rPr>
          <w:rFonts w:ascii="Times New Roman" w:hAnsi="Times New Roman" w:cs="Times New Roman"/>
          <w:b/>
          <w:bCs/>
        </w:rPr>
        <w:t>3. Core Area Competencies</w:t>
      </w:r>
    </w:p>
    <w:p w:rsidR="005A409C" w:rsidRDefault="005A409C" w:rsidP="00B860D9">
      <w:pPr>
        <w:rPr>
          <w:rFonts w:ascii="Times New Roman" w:hAnsi="Times New Roman" w:cs="Times New Roman"/>
        </w:rPr>
      </w:pPr>
    </w:p>
    <w:p w:rsidR="00FD5AD0" w:rsidRPr="00B860D9" w:rsidRDefault="00FD5AD0" w:rsidP="00FD5AD0">
      <w:pPr>
        <w:rPr>
          <w:rFonts w:ascii="Times New Roman" w:hAnsi="Times New Roman" w:cs="Times New Roman"/>
        </w:rPr>
      </w:pPr>
      <w:r w:rsidRPr="00B860D9">
        <w:rPr>
          <w:rFonts w:ascii="Times New Roman" w:hAnsi="Times New Roman" w:cs="Times New Roman"/>
        </w:rPr>
        <w:t>While working on the Five Core Competencies, students should:</w:t>
      </w:r>
    </w:p>
    <w:p w:rsidR="00FD5AD0" w:rsidRPr="00B860D9" w:rsidRDefault="00FD5AD0" w:rsidP="00FD5AD0">
      <w:pPr>
        <w:rPr>
          <w:rFonts w:ascii="Times New Roman" w:hAnsi="Times New Roman" w:cs="Times New Roman"/>
        </w:rPr>
      </w:pPr>
    </w:p>
    <w:p w:rsidR="00FD5AD0" w:rsidRPr="00B860D9" w:rsidRDefault="00FD5AD0" w:rsidP="00FD5AD0">
      <w:pPr>
        <w:pStyle w:val="ListParagraph"/>
        <w:numPr>
          <w:ilvl w:val="0"/>
          <w:numId w:val="2"/>
        </w:numPr>
        <w:rPr>
          <w:rFonts w:ascii="Times New Roman" w:hAnsi="Times New Roman" w:cs="Times New Roman"/>
        </w:rPr>
      </w:pPr>
      <w:r w:rsidRPr="00B860D9">
        <w:rPr>
          <w:rFonts w:ascii="Times New Roman" w:hAnsi="Times New Roman" w:cs="Times New Roman"/>
        </w:rPr>
        <w:t>Be diligent in recording their work (e.g., attending workshops, completing a class) related to each competency.</w:t>
      </w:r>
      <w:r w:rsidR="00176EFB">
        <w:rPr>
          <w:rFonts w:ascii="Times New Roman" w:hAnsi="Times New Roman" w:cs="Times New Roman"/>
        </w:rPr>
        <w:t xml:space="preserve"> For a list of Lilly Teaching Seminars, go to: </w:t>
      </w:r>
      <w:r w:rsidR="00176EFB" w:rsidRPr="00176EFB">
        <w:rPr>
          <w:rFonts w:ascii="Times New Roman" w:hAnsi="Times New Roman" w:cs="Times New Roman"/>
        </w:rPr>
        <w:t>http://fod.msu.edu/opportunities/lilly-teaching-seminar-series</w:t>
      </w:r>
      <w:r w:rsidR="00176EFB">
        <w:rPr>
          <w:rFonts w:ascii="Times New Roman" w:hAnsi="Times New Roman" w:cs="Times New Roman"/>
        </w:rPr>
        <w:t>.</w:t>
      </w:r>
    </w:p>
    <w:p w:rsidR="00FD5AD0" w:rsidRPr="00B860D9" w:rsidRDefault="00FD5AD0" w:rsidP="00FD5AD0">
      <w:pPr>
        <w:pStyle w:val="ListParagraph"/>
        <w:numPr>
          <w:ilvl w:val="0"/>
          <w:numId w:val="2"/>
        </w:numPr>
        <w:rPr>
          <w:rFonts w:ascii="Times New Roman" w:hAnsi="Times New Roman" w:cs="Times New Roman"/>
        </w:rPr>
      </w:pPr>
      <w:r w:rsidRPr="00B860D9">
        <w:rPr>
          <w:rFonts w:ascii="Times New Roman" w:hAnsi="Times New Roman" w:cs="Times New Roman"/>
        </w:rPr>
        <w:t>Write the reflection required as soon as possible after each competency is completed.</w:t>
      </w:r>
    </w:p>
    <w:p w:rsidR="00FD5AD0" w:rsidRPr="00B860D9" w:rsidRDefault="00FD5AD0" w:rsidP="00FD5AD0">
      <w:pPr>
        <w:pStyle w:val="ListParagraph"/>
        <w:numPr>
          <w:ilvl w:val="0"/>
          <w:numId w:val="2"/>
        </w:numPr>
        <w:rPr>
          <w:rFonts w:ascii="Times New Roman" w:hAnsi="Times New Roman" w:cs="Times New Roman"/>
        </w:rPr>
      </w:pPr>
      <w:r w:rsidRPr="00B860D9">
        <w:rPr>
          <w:rFonts w:ascii="Times New Roman" w:hAnsi="Times New Roman" w:cs="Times New Roman"/>
        </w:rPr>
        <w:t>Be sure to complete steps required by the Graduate School for specific competencies (e.g., mentored teaching project worksheet, portfolio checklist).</w:t>
      </w:r>
    </w:p>
    <w:p w:rsidR="00FD5AD0" w:rsidRPr="00B860D9" w:rsidRDefault="00FD5AD0" w:rsidP="00FD5AD0">
      <w:pPr>
        <w:pStyle w:val="ListParagraph"/>
        <w:numPr>
          <w:ilvl w:val="0"/>
          <w:numId w:val="2"/>
        </w:numPr>
        <w:rPr>
          <w:rFonts w:ascii="Times New Roman" w:hAnsi="Times New Roman" w:cs="Times New Roman"/>
        </w:rPr>
      </w:pPr>
      <w:r w:rsidRPr="00B860D9">
        <w:rPr>
          <w:rFonts w:ascii="Times New Roman" w:hAnsi="Times New Roman" w:cs="Times New Roman"/>
        </w:rPr>
        <w:t xml:space="preserve">Work </w:t>
      </w:r>
      <w:r w:rsidRPr="00176EFB">
        <w:rPr>
          <w:rFonts w:ascii="Times New Roman" w:hAnsi="Times New Roman" w:cs="Times New Roman"/>
          <w:color w:val="000000" w:themeColor="text1"/>
        </w:rPr>
        <w:t xml:space="preserve">closely </w:t>
      </w:r>
      <w:r w:rsidR="004F1710" w:rsidRPr="00176EFB">
        <w:rPr>
          <w:rFonts w:ascii="Times New Roman" w:hAnsi="Times New Roman" w:cs="Times New Roman"/>
          <w:color w:val="000000" w:themeColor="text1"/>
        </w:rPr>
        <w:t>and regularly</w:t>
      </w:r>
      <w:r w:rsidR="004F1710">
        <w:rPr>
          <w:rFonts w:ascii="Times New Roman" w:hAnsi="Times New Roman" w:cs="Times New Roman"/>
          <w:color w:val="FF0000"/>
        </w:rPr>
        <w:t xml:space="preserve"> </w:t>
      </w:r>
      <w:r w:rsidRPr="00B860D9">
        <w:rPr>
          <w:rFonts w:ascii="Times New Roman" w:hAnsi="Times New Roman" w:cs="Times New Roman"/>
        </w:rPr>
        <w:t>with your music faculty mentor.</w:t>
      </w:r>
    </w:p>
    <w:p w:rsidR="00FD5AD0" w:rsidRPr="00B860D9" w:rsidRDefault="00FD5AD0" w:rsidP="00FD5AD0">
      <w:pPr>
        <w:pStyle w:val="ListParagraph"/>
        <w:numPr>
          <w:ilvl w:val="0"/>
          <w:numId w:val="2"/>
        </w:numPr>
        <w:rPr>
          <w:rFonts w:ascii="Times New Roman" w:hAnsi="Times New Roman" w:cs="Times New Roman"/>
        </w:rPr>
      </w:pPr>
      <w:r w:rsidRPr="00B860D9">
        <w:rPr>
          <w:rFonts w:ascii="Times New Roman" w:hAnsi="Times New Roman" w:cs="Times New Roman"/>
        </w:rPr>
        <w:t xml:space="preserve">Enroll in MUS 964: College Music Teaching Seminar.  </w:t>
      </w:r>
    </w:p>
    <w:p w:rsidR="00FD5AD0" w:rsidRPr="00B860D9" w:rsidRDefault="00FD5AD0" w:rsidP="00FD5AD0">
      <w:pPr>
        <w:pStyle w:val="ListParagraph"/>
        <w:numPr>
          <w:ilvl w:val="0"/>
          <w:numId w:val="2"/>
        </w:numPr>
        <w:rPr>
          <w:rFonts w:ascii="Times New Roman" w:hAnsi="Times New Roman" w:cs="Times New Roman"/>
        </w:rPr>
      </w:pPr>
      <w:r w:rsidRPr="00B860D9">
        <w:rPr>
          <w:rFonts w:ascii="Times New Roman" w:hAnsi="Times New Roman" w:cs="Times New Roman"/>
        </w:rPr>
        <w:t xml:space="preserve">Maintain all work in a portfolio. See the sample portfolio that received high praise from the Graduate School for organization and quality of content at: </w:t>
      </w:r>
      <w:hyperlink r:id="rId8" w:history="1">
        <w:r w:rsidRPr="00B860D9">
          <w:rPr>
            <w:rStyle w:val="Hyperlink"/>
            <w:rFonts w:ascii="Times New Roman" w:hAnsi="Times New Roman" w:cs="Times New Roman"/>
          </w:rPr>
          <w:t>http://education.msu.edu/kin/graduate/phd/phdtccp.asp</w:t>
        </w:r>
      </w:hyperlink>
      <w:r w:rsidRPr="00B860D9">
        <w:rPr>
          <w:rFonts w:ascii="Times New Roman" w:hAnsi="Times New Roman" w:cs="Times New Roman"/>
        </w:rPr>
        <w:t xml:space="preserve"> under the “Certificate in College Teaching” heading.  </w:t>
      </w:r>
    </w:p>
    <w:p w:rsidR="00FD5AD0" w:rsidRPr="00B860D9" w:rsidRDefault="00FD5AD0" w:rsidP="00FD5AD0">
      <w:pPr>
        <w:rPr>
          <w:rFonts w:ascii="Times New Roman" w:hAnsi="Times New Roman" w:cs="Times New Roman"/>
        </w:rPr>
      </w:pPr>
    </w:p>
    <w:p w:rsidR="00B860D9" w:rsidRDefault="005A409C" w:rsidP="00B860D9">
      <w:pPr>
        <w:rPr>
          <w:rFonts w:ascii="Times New Roman" w:hAnsi="Times New Roman" w:cs="Times New Roman"/>
        </w:rPr>
      </w:pPr>
      <w:r>
        <w:rPr>
          <w:rFonts w:ascii="Times New Roman" w:hAnsi="Times New Roman" w:cs="Times New Roman"/>
        </w:rPr>
        <w:t>The CCT</w:t>
      </w:r>
      <w:r w:rsidR="00B860D9" w:rsidRPr="00B860D9">
        <w:rPr>
          <w:rFonts w:ascii="Times New Roman" w:hAnsi="Times New Roman" w:cs="Times New Roman"/>
        </w:rPr>
        <w:t xml:space="preserve"> program was assembled around </w:t>
      </w:r>
      <w:r w:rsidR="00FD5AD0">
        <w:rPr>
          <w:rFonts w:ascii="Times New Roman" w:hAnsi="Times New Roman" w:cs="Times New Roman"/>
        </w:rPr>
        <w:t xml:space="preserve">the following </w:t>
      </w:r>
      <w:r w:rsidR="00B860D9" w:rsidRPr="00B860D9">
        <w:rPr>
          <w:rFonts w:ascii="Times New Roman" w:hAnsi="Times New Roman" w:cs="Times New Roman"/>
        </w:rPr>
        <w:t>five core competency areas:</w:t>
      </w:r>
    </w:p>
    <w:p w:rsidR="001C08C6" w:rsidRDefault="001C08C6" w:rsidP="00B860D9">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3949"/>
      </w:tblGrid>
      <w:tr w:rsidR="001C08C6" w:rsidRPr="001C08C6" w:rsidTr="001C08C6">
        <w:tc>
          <w:tcPr>
            <w:tcW w:w="2952" w:type="dxa"/>
            <w:shd w:val="clear" w:color="auto" w:fill="auto"/>
          </w:tcPr>
          <w:p w:rsidR="001C08C6" w:rsidRPr="001C08C6" w:rsidRDefault="001C08C6" w:rsidP="001C08C6">
            <w:pPr>
              <w:rPr>
                <w:rFonts w:ascii="Times New Roman" w:hAnsi="Times New Roman" w:cs="Times New Roman"/>
                <w:b/>
              </w:rPr>
            </w:pPr>
            <w:r w:rsidRPr="001C08C6">
              <w:rPr>
                <w:rFonts w:ascii="Times New Roman" w:hAnsi="Times New Roman" w:cs="Times New Roman"/>
                <w:b/>
              </w:rPr>
              <w:t>Core Areas</w:t>
            </w:r>
          </w:p>
          <w:p w:rsidR="001C08C6" w:rsidRPr="001C08C6" w:rsidRDefault="001C08C6" w:rsidP="001C08C6">
            <w:pPr>
              <w:rPr>
                <w:rFonts w:ascii="Times New Roman" w:hAnsi="Times New Roman" w:cs="Times New Roman"/>
                <w:b/>
              </w:rPr>
            </w:pPr>
          </w:p>
        </w:tc>
        <w:tc>
          <w:tcPr>
            <w:tcW w:w="3949" w:type="dxa"/>
            <w:shd w:val="clear" w:color="auto" w:fill="auto"/>
          </w:tcPr>
          <w:p w:rsidR="001C08C6" w:rsidRPr="001C08C6" w:rsidRDefault="001C08C6" w:rsidP="001C08C6">
            <w:pPr>
              <w:rPr>
                <w:rFonts w:ascii="Times New Roman" w:hAnsi="Times New Roman" w:cs="Times New Roman"/>
              </w:rPr>
            </w:pPr>
            <w:r w:rsidRPr="001C08C6">
              <w:rPr>
                <w:rFonts w:ascii="Times New Roman" w:hAnsi="Times New Roman" w:cs="Times New Roman"/>
              </w:rPr>
              <w:t xml:space="preserve">Knowledge </w:t>
            </w:r>
            <w:proofErr w:type="gramStart"/>
            <w:r w:rsidRPr="001C08C6">
              <w:rPr>
                <w:rFonts w:ascii="Times New Roman" w:hAnsi="Times New Roman" w:cs="Times New Roman"/>
              </w:rPr>
              <w:t>about.</w:t>
            </w:r>
            <w:proofErr w:type="gramEnd"/>
            <w:r w:rsidRPr="001C08C6">
              <w:rPr>
                <w:rFonts w:ascii="Times New Roman" w:hAnsi="Times New Roman" w:cs="Times New Roman"/>
              </w:rPr>
              <w:t xml:space="preserve"> . .</w:t>
            </w:r>
          </w:p>
        </w:tc>
      </w:tr>
      <w:tr w:rsidR="001C08C6" w:rsidRPr="001C08C6" w:rsidTr="001C08C6">
        <w:tc>
          <w:tcPr>
            <w:tcW w:w="2952" w:type="dxa"/>
            <w:shd w:val="clear" w:color="auto" w:fill="auto"/>
          </w:tcPr>
          <w:p w:rsidR="001C08C6" w:rsidRPr="001C08C6" w:rsidRDefault="001C08C6" w:rsidP="001C08C6">
            <w:pPr>
              <w:rPr>
                <w:rFonts w:ascii="Times New Roman" w:hAnsi="Times New Roman" w:cs="Times New Roman"/>
                <w:b/>
              </w:rPr>
            </w:pPr>
            <w:r w:rsidRPr="001C08C6">
              <w:rPr>
                <w:rFonts w:ascii="Times New Roman" w:hAnsi="Times New Roman" w:cs="Times New Roman"/>
                <w:b/>
              </w:rPr>
              <w:t>Adult Students as Learners/Creating Learning Environments</w:t>
            </w:r>
          </w:p>
        </w:tc>
        <w:tc>
          <w:tcPr>
            <w:tcW w:w="3949" w:type="dxa"/>
            <w:shd w:val="clear" w:color="auto" w:fill="auto"/>
          </w:tcPr>
          <w:p w:rsidR="001C08C6" w:rsidRPr="001C08C6" w:rsidRDefault="001C08C6" w:rsidP="001C08C6">
            <w:pPr>
              <w:numPr>
                <w:ilvl w:val="0"/>
                <w:numId w:val="13"/>
              </w:numPr>
              <w:rPr>
                <w:rFonts w:ascii="Times New Roman" w:hAnsi="Times New Roman" w:cs="Times New Roman"/>
              </w:rPr>
            </w:pPr>
            <w:r w:rsidRPr="001C08C6">
              <w:rPr>
                <w:rFonts w:ascii="Times New Roman" w:hAnsi="Times New Roman" w:cs="Times New Roman"/>
              </w:rPr>
              <w:t xml:space="preserve">Learning Styles </w:t>
            </w:r>
          </w:p>
          <w:p w:rsidR="001C08C6" w:rsidRPr="001C08C6" w:rsidRDefault="001C08C6" w:rsidP="001C08C6">
            <w:pPr>
              <w:numPr>
                <w:ilvl w:val="0"/>
                <w:numId w:val="13"/>
              </w:numPr>
              <w:rPr>
                <w:rFonts w:ascii="Times New Roman" w:hAnsi="Times New Roman" w:cs="Times New Roman"/>
              </w:rPr>
            </w:pPr>
            <w:r w:rsidRPr="001C08C6">
              <w:rPr>
                <w:rFonts w:ascii="Times New Roman" w:hAnsi="Times New Roman" w:cs="Times New Roman"/>
              </w:rPr>
              <w:t xml:space="preserve">Diversity </w:t>
            </w:r>
          </w:p>
          <w:p w:rsidR="001C08C6" w:rsidRPr="001C08C6" w:rsidRDefault="001C08C6" w:rsidP="001C08C6">
            <w:pPr>
              <w:numPr>
                <w:ilvl w:val="0"/>
                <w:numId w:val="13"/>
              </w:numPr>
              <w:rPr>
                <w:rFonts w:ascii="Times New Roman" w:hAnsi="Times New Roman" w:cs="Times New Roman"/>
              </w:rPr>
            </w:pPr>
            <w:r w:rsidRPr="001C08C6">
              <w:rPr>
                <w:rFonts w:ascii="Times New Roman" w:hAnsi="Times New Roman" w:cs="Times New Roman"/>
              </w:rPr>
              <w:t xml:space="preserve">Motivation </w:t>
            </w:r>
          </w:p>
          <w:p w:rsidR="001C08C6" w:rsidRPr="001C08C6" w:rsidRDefault="001C08C6" w:rsidP="001C08C6">
            <w:pPr>
              <w:numPr>
                <w:ilvl w:val="0"/>
                <w:numId w:val="13"/>
              </w:numPr>
              <w:rPr>
                <w:rFonts w:ascii="Times New Roman" w:hAnsi="Times New Roman" w:cs="Times New Roman"/>
              </w:rPr>
            </w:pPr>
            <w:r w:rsidRPr="001C08C6">
              <w:rPr>
                <w:rFonts w:ascii="Times New Roman" w:hAnsi="Times New Roman" w:cs="Times New Roman"/>
              </w:rPr>
              <w:t xml:space="preserve">Communication Skills </w:t>
            </w:r>
          </w:p>
          <w:p w:rsidR="001C08C6" w:rsidRPr="001C08C6" w:rsidRDefault="001C08C6" w:rsidP="001C08C6">
            <w:pPr>
              <w:numPr>
                <w:ilvl w:val="0"/>
                <w:numId w:val="13"/>
              </w:numPr>
              <w:rPr>
                <w:rFonts w:ascii="Times New Roman" w:hAnsi="Times New Roman" w:cs="Times New Roman"/>
              </w:rPr>
            </w:pPr>
            <w:r w:rsidRPr="001C08C6">
              <w:rPr>
                <w:rFonts w:ascii="Times New Roman" w:hAnsi="Times New Roman" w:cs="Times New Roman"/>
              </w:rPr>
              <w:t xml:space="preserve">Active Learning </w:t>
            </w:r>
          </w:p>
          <w:p w:rsidR="001C08C6" w:rsidRPr="001C08C6" w:rsidRDefault="001C08C6" w:rsidP="001C08C6">
            <w:pPr>
              <w:numPr>
                <w:ilvl w:val="0"/>
                <w:numId w:val="13"/>
              </w:numPr>
              <w:rPr>
                <w:rFonts w:ascii="Times New Roman" w:hAnsi="Times New Roman" w:cs="Times New Roman"/>
              </w:rPr>
            </w:pPr>
            <w:r w:rsidRPr="001C08C6">
              <w:rPr>
                <w:rFonts w:ascii="Times New Roman" w:hAnsi="Times New Roman" w:cs="Times New Roman"/>
              </w:rPr>
              <w:t xml:space="preserve">Classroom Management </w:t>
            </w:r>
          </w:p>
          <w:p w:rsidR="001C08C6" w:rsidRPr="001C08C6" w:rsidRDefault="001C08C6" w:rsidP="001C08C6">
            <w:pPr>
              <w:rPr>
                <w:rFonts w:ascii="Times New Roman" w:hAnsi="Times New Roman" w:cs="Times New Roman"/>
              </w:rPr>
            </w:pPr>
            <w:r w:rsidRPr="001C08C6">
              <w:rPr>
                <w:rFonts w:ascii="Times New Roman" w:hAnsi="Times New Roman" w:cs="Times New Roman"/>
              </w:rPr>
              <w:t>Strategies</w:t>
            </w:r>
          </w:p>
        </w:tc>
      </w:tr>
      <w:tr w:rsidR="001C08C6" w:rsidRPr="001C08C6" w:rsidTr="001C08C6">
        <w:tc>
          <w:tcPr>
            <w:tcW w:w="2952" w:type="dxa"/>
            <w:shd w:val="clear" w:color="auto" w:fill="auto"/>
          </w:tcPr>
          <w:p w:rsidR="001C08C6" w:rsidRPr="001C08C6" w:rsidRDefault="001C08C6" w:rsidP="001C08C6">
            <w:pPr>
              <w:rPr>
                <w:rFonts w:ascii="Times New Roman" w:hAnsi="Times New Roman" w:cs="Times New Roman"/>
                <w:b/>
              </w:rPr>
            </w:pPr>
            <w:r w:rsidRPr="001C08C6">
              <w:rPr>
                <w:rFonts w:ascii="Times New Roman" w:hAnsi="Times New Roman" w:cs="Times New Roman"/>
                <w:b/>
              </w:rPr>
              <w:t>Discipline-Related Teaching Strategies</w:t>
            </w:r>
          </w:p>
        </w:tc>
        <w:tc>
          <w:tcPr>
            <w:tcW w:w="3949" w:type="dxa"/>
            <w:shd w:val="clear" w:color="auto" w:fill="auto"/>
          </w:tcPr>
          <w:p w:rsidR="001C08C6" w:rsidRPr="001C08C6" w:rsidRDefault="001C08C6" w:rsidP="001C08C6">
            <w:pPr>
              <w:numPr>
                <w:ilvl w:val="0"/>
                <w:numId w:val="12"/>
              </w:numPr>
              <w:rPr>
                <w:rFonts w:ascii="Times New Roman" w:hAnsi="Times New Roman" w:cs="Times New Roman"/>
              </w:rPr>
            </w:pPr>
            <w:r w:rsidRPr="001C08C6">
              <w:rPr>
                <w:rFonts w:ascii="Times New Roman" w:hAnsi="Times New Roman" w:cs="Times New Roman"/>
              </w:rPr>
              <w:t xml:space="preserve">Design and facilitate learning of discipline-specific content </w:t>
            </w:r>
          </w:p>
          <w:p w:rsidR="001C08C6" w:rsidRPr="001C08C6" w:rsidRDefault="001C08C6" w:rsidP="001C08C6">
            <w:pPr>
              <w:numPr>
                <w:ilvl w:val="0"/>
                <w:numId w:val="12"/>
              </w:numPr>
              <w:rPr>
                <w:rFonts w:ascii="Times New Roman" w:hAnsi="Times New Roman" w:cs="Times New Roman"/>
              </w:rPr>
            </w:pPr>
            <w:r w:rsidRPr="001C08C6">
              <w:rPr>
                <w:rFonts w:ascii="Times New Roman" w:hAnsi="Times New Roman" w:cs="Times New Roman"/>
              </w:rPr>
              <w:t xml:space="preserve">Instructional Design </w:t>
            </w:r>
          </w:p>
          <w:p w:rsidR="001C08C6" w:rsidRPr="001C08C6" w:rsidRDefault="001C08C6" w:rsidP="001C08C6">
            <w:pPr>
              <w:numPr>
                <w:ilvl w:val="0"/>
                <w:numId w:val="12"/>
              </w:numPr>
              <w:rPr>
                <w:rFonts w:ascii="Times New Roman" w:hAnsi="Times New Roman" w:cs="Times New Roman"/>
              </w:rPr>
            </w:pPr>
            <w:r w:rsidRPr="001C08C6">
              <w:rPr>
                <w:rFonts w:ascii="Times New Roman" w:hAnsi="Times New Roman" w:cs="Times New Roman"/>
              </w:rPr>
              <w:t xml:space="preserve">Plan Course Objectives </w:t>
            </w:r>
          </w:p>
          <w:p w:rsidR="001C08C6" w:rsidRPr="001C08C6" w:rsidRDefault="001C08C6" w:rsidP="001C08C6">
            <w:pPr>
              <w:numPr>
                <w:ilvl w:val="0"/>
                <w:numId w:val="12"/>
              </w:numPr>
              <w:rPr>
                <w:rFonts w:ascii="Times New Roman" w:hAnsi="Times New Roman" w:cs="Times New Roman"/>
              </w:rPr>
            </w:pPr>
            <w:r w:rsidRPr="001C08C6">
              <w:rPr>
                <w:rFonts w:ascii="Times New Roman" w:hAnsi="Times New Roman" w:cs="Times New Roman"/>
              </w:rPr>
              <w:t xml:space="preserve">Teaching Contexts: </w:t>
            </w:r>
          </w:p>
          <w:p w:rsidR="001C08C6" w:rsidRPr="001C08C6" w:rsidRDefault="001C08C6" w:rsidP="001C08C6">
            <w:pPr>
              <w:numPr>
                <w:ilvl w:val="1"/>
                <w:numId w:val="12"/>
              </w:numPr>
              <w:rPr>
                <w:rFonts w:ascii="Times New Roman" w:hAnsi="Times New Roman" w:cs="Times New Roman"/>
              </w:rPr>
            </w:pPr>
            <w:r w:rsidRPr="001C08C6">
              <w:rPr>
                <w:rFonts w:ascii="Times New Roman" w:hAnsi="Times New Roman" w:cs="Times New Roman"/>
              </w:rPr>
              <w:t xml:space="preserve">Discussions </w:t>
            </w:r>
          </w:p>
          <w:p w:rsidR="001C08C6" w:rsidRPr="001C08C6" w:rsidRDefault="001C08C6" w:rsidP="001C08C6">
            <w:pPr>
              <w:numPr>
                <w:ilvl w:val="1"/>
                <w:numId w:val="12"/>
              </w:numPr>
              <w:rPr>
                <w:rFonts w:ascii="Times New Roman" w:hAnsi="Times New Roman" w:cs="Times New Roman"/>
              </w:rPr>
            </w:pPr>
            <w:r w:rsidRPr="001C08C6">
              <w:rPr>
                <w:rFonts w:ascii="Times New Roman" w:hAnsi="Times New Roman" w:cs="Times New Roman"/>
              </w:rPr>
              <w:t xml:space="preserve">Small Groups </w:t>
            </w:r>
          </w:p>
          <w:p w:rsidR="001C08C6" w:rsidRPr="001C08C6" w:rsidRDefault="001C08C6" w:rsidP="001C08C6">
            <w:pPr>
              <w:numPr>
                <w:ilvl w:val="1"/>
                <w:numId w:val="12"/>
              </w:numPr>
              <w:rPr>
                <w:rFonts w:ascii="Times New Roman" w:hAnsi="Times New Roman" w:cs="Times New Roman"/>
              </w:rPr>
            </w:pPr>
            <w:r w:rsidRPr="001C08C6">
              <w:rPr>
                <w:rFonts w:ascii="Times New Roman" w:hAnsi="Times New Roman" w:cs="Times New Roman"/>
              </w:rPr>
              <w:t xml:space="preserve">Laboratories </w:t>
            </w:r>
          </w:p>
          <w:p w:rsidR="001C08C6" w:rsidRPr="001C08C6" w:rsidRDefault="001C08C6" w:rsidP="001C08C6">
            <w:pPr>
              <w:numPr>
                <w:ilvl w:val="1"/>
                <w:numId w:val="12"/>
              </w:numPr>
              <w:rPr>
                <w:rFonts w:ascii="Times New Roman" w:hAnsi="Times New Roman" w:cs="Times New Roman"/>
              </w:rPr>
            </w:pPr>
            <w:r w:rsidRPr="001C08C6">
              <w:rPr>
                <w:rFonts w:ascii="Times New Roman" w:hAnsi="Times New Roman" w:cs="Times New Roman"/>
              </w:rPr>
              <w:t xml:space="preserve">Lectures </w:t>
            </w:r>
          </w:p>
          <w:p w:rsidR="001C08C6" w:rsidRPr="001C08C6" w:rsidRDefault="001C08C6" w:rsidP="001C08C6">
            <w:pPr>
              <w:numPr>
                <w:ilvl w:val="1"/>
                <w:numId w:val="12"/>
              </w:numPr>
              <w:rPr>
                <w:rFonts w:ascii="Times New Roman" w:hAnsi="Times New Roman" w:cs="Times New Roman"/>
              </w:rPr>
            </w:pPr>
            <w:r w:rsidRPr="001C08C6">
              <w:rPr>
                <w:rFonts w:ascii="Times New Roman" w:hAnsi="Times New Roman" w:cs="Times New Roman"/>
              </w:rPr>
              <w:t>Rehearsals</w:t>
            </w:r>
          </w:p>
          <w:p w:rsidR="001C08C6" w:rsidRPr="001C08C6" w:rsidRDefault="001C08C6" w:rsidP="001C08C6">
            <w:pPr>
              <w:numPr>
                <w:ilvl w:val="1"/>
                <w:numId w:val="12"/>
              </w:numPr>
              <w:rPr>
                <w:rFonts w:ascii="Times New Roman" w:hAnsi="Times New Roman" w:cs="Times New Roman"/>
              </w:rPr>
            </w:pPr>
            <w:r w:rsidRPr="001C08C6">
              <w:rPr>
                <w:rFonts w:ascii="Times New Roman" w:hAnsi="Times New Roman" w:cs="Times New Roman"/>
              </w:rPr>
              <w:t xml:space="preserve">Office Hours </w:t>
            </w:r>
          </w:p>
          <w:p w:rsidR="001C08C6" w:rsidRPr="001C08C6" w:rsidRDefault="001C08C6" w:rsidP="001C08C6">
            <w:pPr>
              <w:numPr>
                <w:ilvl w:val="1"/>
                <w:numId w:val="12"/>
              </w:numPr>
              <w:rPr>
                <w:rFonts w:ascii="Times New Roman" w:hAnsi="Times New Roman" w:cs="Times New Roman"/>
              </w:rPr>
            </w:pPr>
            <w:r w:rsidRPr="001C08C6">
              <w:rPr>
                <w:rFonts w:ascii="Times New Roman" w:hAnsi="Times New Roman" w:cs="Times New Roman"/>
              </w:rPr>
              <w:t>Lessons</w:t>
            </w:r>
          </w:p>
        </w:tc>
      </w:tr>
      <w:tr w:rsidR="001C08C6" w:rsidRPr="001C08C6" w:rsidTr="001C08C6">
        <w:tc>
          <w:tcPr>
            <w:tcW w:w="2952" w:type="dxa"/>
            <w:shd w:val="clear" w:color="auto" w:fill="auto"/>
          </w:tcPr>
          <w:p w:rsidR="001C08C6" w:rsidRPr="001C08C6" w:rsidRDefault="001C08C6" w:rsidP="001C08C6">
            <w:pPr>
              <w:rPr>
                <w:rFonts w:ascii="Times New Roman" w:hAnsi="Times New Roman" w:cs="Times New Roman"/>
                <w:b/>
              </w:rPr>
            </w:pPr>
            <w:r w:rsidRPr="001C08C6">
              <w:rPr>
                <w:rFonts w:ascii="Times New Roman" w:hAnsi="Times New Roman" w:cs="Times New Roman"/>
                <w:b/>
              </w:rPr>
              <w:t>Assessment of Learning</w:t>
            </w:r>
          </w:p>
        </w:tc>
        <w:tc>
          <w:tcPr>
            <w:tcW w:w="3949" w:type="dxa"/>
            <w:shd w:val="clear" w:color="auto" w:fill="auto"/>
          </w:tcPr>
          <w:p w:rsidR="001C08C6" w:rsidRPr="001C08C6" w:rsidRDefault="001C08C6" w:rsidP="001C08C6">
            <w:pPr>
              <w:numPr>
                <w:ilvl w:val="0"/>
                <w:numId w:val="11"/>
              </w:numPr>
              <w:rPr>
                <w:rFonts w:ascii="Times New Roman" w:hAnsi="Times New Roman" w:cs="Times New Roman"/>
              </w:rPr>
            </w:pPr>
            <w:r w:rsidRPr="001C08C6">
              <w:rPr>
                <w:rFonts w:ascii="Times New Roman" w:hAnsi="Times New Roman" w:cs="Times New Roman"/>
              </w:rPr>
              <w:t xml:space="preserve">Testing </w:t>
            </w:r>
          </w:p>
          <w:p w:rsidR="001C08C6" w:rsidRPr="001C08C6" w:rsidRDefault="001C08C6" w:rsidP="001C08C6">
            <w:pPr>
              <w:numPr>
                <w:ilvl w:val="0"/>
                <w:numId w:val="11"/>
              </w:numPr>
              <w:rPr>
                <w:rFonts w:ascii="Times New Roman" w:hAnsi="Times New Roman" w:cs="Times New Roman"/>
              </w:rPr>
            </w:pPr>
            <w:r w:rsidRPr="001C08C6">
              <w:rPr>
                <w:rFonts w:ascii="Times New Roman" w:hAnsi="Times New Roman" w:cs="Times New Roman"/>
              </w:rPr>
              <w:t xml:space="preserve">Grading </w:t>
            </w:r>
          </w:p>
          <w:p w:rsidR="001C08C6" w:rsidRPr="001C08C6" w:rsidRDefault="001C08C6" w:rsidP="001C08C6">
            <w:pPr>
              <w:numPr>
                <w:ilvl w:val="0"/>
                <w:numId w:val="11"/>
              </w:numPr>
              <w:rPr>
                <w:rFonts w:ascii="Times New Roman" w:hAnsi="Times New Roman" w:cs="Times New Roman"/>
              </w:rPr>
            </w:pPr>
            <w:r w:rsidRPr="001C08C6">
              <w:rPr>
                <w:rFonts w:ascii="Times New Roman" w:hAnsi="Times New Roman" w:cs="Times New Roman"/>
              </w:rPr>
              <w:t>Classroom Assessment</w:t>
            </w:r>
          </w:p>
          <w:p w:rsidR="001C08C6" w:rsidRPr="001C08C6" w:rsidRDefault="001C08C6" w:rsidP="001C08C6">
            <w:pPr>
              <w:pStyle w:val="ListParagraph"/>
              <w:numPr>
                <w:ilvl w:val="0"/>
                <w:numId w:val="11"/>
              </w:numPr>
              <w:rPr>
                <w:rFonts w:ascii="Times New Roman" w:hAnsi="Times New Roman" w:cs="Times New Roman"/>
              </w:rPr>
            </w:pPr>
            <w:r w:rsidRPr="001C08C6">
              <w:rPr>
                <w:rFonts w:ascii="Times New Roman" w:hAnsi="Times New Roman" w:cs="Times New Roman"/>
              </w:rPr>
              <w:t>Portfolio Assessment</w:t>
            </w:r>
          </w:p>
        </w:tc>
      </w:tr>
      <w:tr w:rsidR="001C08C6" w:rsidRPr="001C08C6" w:rsidTr="001C08C6">
        <w:tc>
          <w:tcPr>
            <w:tcW w:w="2952" w:type="dxa"/>
            <w:shd w:val="clear" w:color="auto" w:fill="auto"/>
          </w:tcPr>
          <w:p w:rsidR="001C08C6" w:rsidRPr="001C08C6" w:rsidRDefault="001C08C6" w:rsidP="001C08C6">
            <w:pPr>
              <w:rPr>
                <w:rFonts w:ascii="Times New Roman" w:hAnsi="Times New Roman" w:cs="Times New Roman"/>
                <w:b/>
              </w:rPr>
            </w:pPr>
            <w:r w:rsidRPr="001C08C6">
              <w:rPr>
                <w:rFonts w:ascii="Times New Roman" w:hAnsi="Times New Roman" w:cs="Times New Roman"/>
                <w:b/>
              </w:rPr>
              <w:t>Technology in the Classroom</w:t>
            </w:r>
          </w:p>
        </w:tc>
        <w:tc>
          <w:tcPr>
            <w:tcW w:w="3949" w:type="dxa"/>
            <w:shd w:val="clear" w:color="auto" w:fill="auto"/>
          </w:tcPr>
          <w:p w:rsidR="001C08C6" w:rsidRPr="001C08C6" w:rsidRDefault="001C08C6" w:rsidP="001C08C6">
            <w:pPr>
              <w:numPr>
                <w:ilvl w:val="0"/>
                <w:numId w:val="11"/>
              </w:numPr>
              <w:rPr>
                <w:rFonts w:ascii="Times New Roman" w:hAnsi="Times New Roman" w:cs="Times New Roman"/>
              </w:rPr>
            </w:pPr>
            <w:r w:rsidRPr="001C08C6">
              <w:rPr>
                <w:rFonts w:ascii="Times New Roman" w:hAnsi="Times New Roman" w:cs="Times New Roman"/>
              </w:rPr>
              <w:t xml:space="preserve">Internet, e-mail </w:t>
            </w:r>
          </w:p>
          <w:p w:rsidR="001C08C6" w:rsidRPr="001C08C6" w:rsidRDefault="001C08C6" w:rsidP="001C08C6">
            <w:pPr>
              <w:numPr>
                <w:ilvl w:val="0"/>
                <w:numId w:val="11"/>
              </w:numPr>
              <w:rPr>
                <w:rFonts w:ascii="Times New Roman" w:hAnsi="Times New Roman" w:cs="Times New Roman"/>
              </w:rPr>
            </w:pPr>
            <w:r w:rsidRPr="001C08C6">
              <w:rPr>
                <w:rFonts w:ascii="Times New Roman" w:hAnsi="Times New Roman" w:cs="Times New Roman"/>
              </w:rPr>
              <w:t xml:space="preserve">Multimedia </w:t>
            </w:r>
          </w:p>
          <w:p w:rsidR="001C08C6" w:rsidRPr="001C08C6" w:rsidRDefault="001C08C6" w:rsidP="001C08C6">
            <w:pPr>
              <w:numPr>
                <w:ilvl w:val="0"/>
                <w:numId w:val="11"/>
              </w:numPr>
              <w:rPr>
                <w:rFonts w:ascii="Times New Roman" w:hAnsi="Times New Roman" w:cs="Times New Roman"/>
              </w:rPr>
            </w:pPr>
            <w:r w:rsidRPr="001C08C6">
              <w:rPr>
                <w:rFonts w:ascii="Times New Roman" w:hAnsi="Times New Roman" w:cs="Times New Roman"/>
              </w:rPr>
              <w:t>Distance learning</w:t>
            </w:r>
          </w:p>
        </w:tc>
      </w:tr>
      <w:tr w:rsidR="001C08C6" w:rsidRPr="001C08C6" w:rsidTr="001C08C6">
        <w:tc>
          <w:tcPr>
            <w:tcW w:w="2952" w:type="dxa"/>
            <w:shd w:val="clear" w:color="auto" w:fill="auto"/>
          </w:tcPr>
          <w:p w:rsidR="001C08C6" w:rsidRPr="001C08C6" w:rsidRDefault="001C08C6" w:rsidP="001C08C6">
            <w:pPr>
              <w:rPr>
                <w:rFonts w:ascii="Times New Roman" w:hAnsi="Times New Roman" w:cs="Times New Roman"/>
                <w:b/>
              </w:rPr>
            </w:pPr>
            <w:r w:rsidRPr="001C08C6">
              <w:rPr>
                <w:rFonts w:ascii="Times New Roman" w:hAnsi="Times New Roman" w:cs="Times New Roman"/>
                <w:b/>
              </w:rPr>
              <w:t>Professional Development/</w:t>
            </w:r>
          </w:p>
          <w:p w:rsidR="001C08C6" w:rsidRPr="001C08C6" w:rsidRDefault="001C08C6" w:rsidP="001C08C6">
            <w:pPr>
              <w:rPr>
                <w:rFonts w:ascii="Times New Roman" w:hAnsi="Times New Roman" w:cs="Times New Roman"/>
                <w:b/>
              </w:rPr>
            </w:pPr>
            <w:r w:rsidRPr="001C08C6">
              <w:rPr>
                <w:rFonts w:ascii="Times New Roman" w:hAnsi="Times New Roman" w:cs="Times New Roman"/>
                <w:b/>
              </w:rPr>
              <w:t>Understanding the University</w:t>
            </w:r>
          </w:p>
        </w:tc>
        <w:tc>
          <w:tcPr>
            <w:tcW w:w="3949" w:type="dxa"/>
            <w:shd w:val="clear" w:color="auto" w:fill="auto"/>
          </w:tcPr>
          <w:p w:rsidR="001C08C6" w:rsidRPr="001C08C6" w:rsidRDefault="001C08C6" w:rsidP="001C08C6">
            <w:pPr>
              <w:numPr>
                <w:ilvl w:val="0"/>
                <w:numId w:val="10"/>
              </w:numPr>
              <w:rPr>
                <w:rFonts w:ascii="Times New Roman" w:hAnsi="Times New Roman" w:cs="Times New Roman"/>
              </w:rPr>
            </w:pPr>
            <w:r w:rsidRPr="001C08C6">
              <w:rPr>
                <w:rFonts w:ascii="Times New Roman" w:hAnsi="Times New Roman" w:cs="Times New Roman"/>
              </w:rPr>
              <w:t xml:space="preserve">Understanding 2- and 4-year Colleges </w:t>
            </w:r>
          </w:p>
          <w:p w:rsidR="001C08C6" w:rsidRPr="001C08C6" w:rsidRDefault="001C08C6" w:rsidP="001C08C6">
            <w:pPr>
              <w:numPr>
                <w:ilvl w:val="0"/>
                <w:numId w:val="10"/>
              </w:numPr>
              <w:rPr>
                <w:rFonts w:ascii="Times New Roman" w:hAnsi="Times New Roman" w:cs="Times New Roman"/>
              </w:rPr>
            </w:pPr>
            <w:r w:rsidRPr="001C08C6">
              <w:rPr>
                <w:rFonts w:ascii="Times New Roman" w:hAnsi="Times New Roman" w:cs="Times New Roman"/>
              </w:rPr>
              <w:t xml:space="preserve">Community Colleges </w:t>
            </w:r>
          </w:p>
          <w:p w:rsidR="001C08C6" w:rsidRDefault="001C08C6" w:rsidP="001C08C6">
            <w:pPr>
              <w:pStyle w:val="ListParagraph"/>
              <w:numPr>
                <w:ilvl w:val="0"/>
                <w:numId w:val="10"/>
              </w:numPr>
              <w:rPr>
                <w:rFonts w:ascii="Times New Roman" w:hAnsi="Times New Roman" w:cs="Times New Roman"/>
              </w:rPr>
            </w:pPr>
            <w:r w:rsidRPr="001C08C6">
              <w:rPr>
                <w:rFonts w:ascii="Times New Roman" w:hAnsi="Times New Roman" w:cs="Times New Roman"/>
              </w:rPr>
              <w:t>Faculty Rights, Roles, and Responsibilities</w:t>
            </w:r>
          </w:p>
          <w:p w:rsidR="001C08C6" w:rsidRDefault="001C08C6" w:rsidP="001C08C6">
            <w:pPr>
              <w:pStyle w:val="ListParagraph"/>
              <w:numPr>
                <w:ilvl w:val="0"/>
                <w:numId w:val="10"/>
              </w:numPr>
              <w:rPr>
                <w:rFonts w:ascii="Times New Roman" w:hAnsi="Times New Roman" w:cs="Times New Roman"/>
              </w:rPr>
            </w:pPr>
            <w:r>
              <w:rPr>
                <w:rFonts w:ascii="Times New Roman" w:hAnsi="Times New Roman" w:cs="Times New Roman"/>
              </w:rPr>
              <w:t>Preparation of Materials (CVs, Cover Letters, Performance Portfolios)</w:t>
            </w:r>
          </w:p>
          <w:p w:rsidR="001C08C6" w:rsidRDefault="001C08C6" w:rsidP="001C08C6">
            <w:pPr>
              <w:pStyle w:val="ListParagraph"/>
              <w:numPr>
                <w:ilvl w:val="0"/>
                <w:numId w:val="10"/>
              </w:numPr>
              <w:rPr>
                <w:rFonts w:ascii="Times New Roman" w:hAnsi="Times New Roman" w:cs="Times New Roman"/>
              </w:rPr>
            </w:pPr>
            <w:r>
              <w:rPr>
                <w:rFonts w:ascii="Times New Roman" w:hAnsi="Times New Roman" w:cs="Times New Roman"/>
              </w:rPr>
              <w:t>Applying and Interviewing for Jobs in Higher Education</w:t>
            </w:r>
          </w:p>
          <w:p w:rsidR="001C08C6" w:rsidRPr="001C08C6" w:rsidRDefault="001C08C6" w:rsidP="001C08C6">
            <w:pPr>
              <w:pStyle w:val="ListParagraph"/>
              <w:numPr>
                <w:ilvl w:val="0"/>
                <w:numId w:val="10"/>
              </w:numPr>
              <w:rPr>
                <w:rFonts w:ascii="Times New Roman" w:hAnsi="Times New Roman" w:cs="Times New Roman"/>
              </w:rPr>
            </w:pPr>
            <w:r>
              <w:rPr>
                <w:rFonts w:ascii="Times New Roman" w:hAnsi="Times New Roman" w:cs="Times New Roman"/>
              </w:rPr>
              <w:t>Navigating the Tenure and Promotion Process</w:t>
            </w:r>
          </w:p>
        </w:tc>
      </w:tr>
    </w:tbl>
    <w:p w:rsidR="001C08C6" w:rsidRDefault="001C08C6" w:rsidP="00B860D9">
      <w:pPr>
        <w:rPr>
          <w:rFonts w:ascii="Times New Roman" w:hAnsi="Times New Roman" w:cs="Times New Roman"/>
        </w:rPr>
      </w:pPr>
    </w:p>
    <w:p w:rsidR="00B860D9" w:rsidRDefault="00B860D9" w:rsidP="00B860D9">
      <w:pPr>
        <w:rPr>
          <w:rFonts w:ascii="Times New Roman" w:hAnsi="Times New Roman" w:cs="Times New Roman"/>
        </w:rPr>
      </w:pPr>
      <w:r w:rsidRPr="00B860D9">
        <w:rPr>
          <w:rFonts w:ascii="Times New Roman" w:hAnsi="Times New Roman" w:cs="Times New Roman"/>
        </w:rPr>
        <w:t>Competency in these five core ar</w:t>
      </w:r>
      <w:r w:rsidR="005A409C">
        <w:rPr>
          <w:rFonts w:ascii="Times New Roman" w:hAnsi="Times New Roman" w:cs="Times New Roman"/>
        </w:rPr>
        <w:t>eas is a requirement of the CCT</w:t>
      </w:r>
      <w:r w:rsidRPr="00B860D9">
        <w:rPr>
          <w:rFonts w:ascii="Times New Roman" w:hAnsi="Times New Roman" w:cs="Times New Roman"/>
        </w:rPr>
        <w:t xml:space="preserve">. Participation in workshops, seminars, specific courses, course-specific training programs and professional meetings may count toward completion of the core areas. </w:t>
      </w:r>
      <w:r w:rsidR="00176EFB">
        <w:rPr>
          <w:rFonts w:ascii="Times New Roman" w:hAnsi="Times New Roman" w:cs="Times New Roman"/>
        </w:rPr>
        <w:t xml:space="preserve">Each of these competencies can be satisfied through the course work, assignments and activities required in MUS 964. </w:t>
      </w:r>
      <w:r w:rsidR="003705C1">
        <w:rPr>
          <w:rFonts w:ascii="Times New Roman" w:hAnsi="Times New Roman" w:cs="Times New Roman"/>
        </w:rPr>
        <w:t>However</w:t>
      </w:r>
      <w:r w:rsidRPr="00B860D9">
        <w:rPr>
          <w:rFonts w:ascii="Times New Roman" w:hAnsi="Times New Roman" w:cs="Times New Roman"/>
        </w:rPr>
        <w:t>, participation in additional activities is strongly encouraged.</w:t>
      </w:r>
    </w:p>
    <w:p w:rsidR="005A409C" w:rsidRPr="00B860D9" w:rsidRDefault="005A409C" w:rsidP="00B860D9">
      <w:pPr>
        <w:rPr>
          <w:rFonts w:ascii="Times New Roman" w:hAnsi="Times New Roman" w:cs="Times New Roman"/>
        </w:rPr>
      </w:pPr>
    </w:p>
    <w:p w:rsidR="00B860D9" w:rsidRPr="005A409C" w:rsidRDefault="001C08C6" w:rsidP="00B860D9">
      <w:pPr>
        <w:rPr>
          <w:rFonts w:ascii="Times New Roman" w:hAnsi="Times New Roman" w:cs="Times New Roman"/>
          <w:b/>
        </w:rPr>
      </w:pPr>
      <w:r>
        <w:rPr>
          <w:rFonts w:ascii="Times New Roman" w:hAnsi="Times New Roman" w:cs="Times New Roman"/>
          <w:b/>
          <w:bCs/>
        </w:rPr>
        <w:t>4</w:t>
      </w:r>
      <w:r w:rsidR="00B860D9" w:rsidRPr="005A409C">
        <w:rPr>
          <w:rFonts w:ascii="Times New Roman" w:hAnsi="Times New Roman" w:cs="Times New Roman"/>
          <w:b/>
          <w:bCs/>
        </w:rPr>
        <w:t>. Mentored Teaching Experience</w:t>
      </w:r>
    </w:p>
    <w:p w:rsidR="005A409C" w:rsidRDefault="005A409C" w:rsidP="00B860D9">
      <w:pPr>
        <w:rPr>
          <w:rFonts w:ascii="Times New Roman" w:hAnsi="Times New Roman" w:cs="Times New Roman"/>
        </w:rPr>
      </w:pPr>
    </w:p>
    <w:p w:rsidR="00B860D9" w:rsidRDefault="003705C1" w:rsidP="00B860D9">
      <w:pPr>
        <w:rPr>
          <w:rFonts w:ascii="Times New Roman" w:hAnsi="Times New Roman" w:cs="Times New Roman"/>
        </w:rPr>
      </w:pPr>
      <w:r>
        <w:rPr>
          <w:rFonts w:ascii="Times New Roman" w:hAnsi="Times New Roman" w:cs="Times New Roman"/>
        </w:rPr>
        <w:t>The</w:t>
      </w:r>
      <w:r w:rsidR="001C08C6" w:rsidRPr="001C08C6">
        <w:rPr>
          <w:rFonts w:ascii="Times New Roman" w:hAnsi="Times New Roman" w:cs="Times New Roman"/>
        </w:rPr>
        <w:t xml:space="preserve"> Mentored Teaching Experience </w:t>
      </w:r>
      <w:r>
        <w:rPr>
          <w:rFonts w:ascii="Times New Roman" w:hAnsi="Times New Roman" w:cs="Times New Roman"/>
        </w:rPr>
        <w:t xml:space="preserve">is a requirement for all students enrolled in MUS 964, and </w:t>
      </w:r>
      <w:r w:rsidR="001C08C6" w:rsidRPr="001C08C6">
        <w:rPr>
          <w:rFonts w:ascii="Times New Roman" w:hAnsi="Times New Roman" w:cs="Times New Roman"/>
        </w:rPr>
        <w:t xml:space="preserve">is meant to be an opportunity for students to work closely with a faculty mentor(s) to broaden their teaching experiences and </w:t>
      </w:r>
      <w:r w:rsidR="001C08C6">
        <w:rPr>
          <w:rFonts w:ascii="Times New Roman" w:hAnsi="Times New Roman" w:cs="Times New Roman"/>
        </w:rPr>
        <w:t xml:space="preserve">develop their teaching skills. </w:t>
      </w:r>
      <w:r w:rsidR="001C08C6" w:rsidRPr="001C08C6">
        <w:rPr>
          <w:rFonts w:ascii="Times New Roman" w:hAnsi="Times New Roman" w:cs="Times New Roman"/>
        </w:rPr>
        <w:t xml:space="preserve">The Mentored Teaching Experience MUST </w:t>
      </w:r>
      <w:proofErr w:type="gramStart"/>
      <w:r w:rsidR="001C08C6" w:rsidRPr="001C08C6">
        <w:rPr>
          <w:rFonts w:ascii="Times New Roman" w:hAnsi="Times New Roman" w:cs="Times New Roman"/>
        </w:rPr>
        <w:t>go</w:t>
      </w:r>
      <w:proofErr w:type="gramEnd"/>
      <w:r w:rsidR="001C08C6" w:rsidRPr="001C08C6">
        <w:rPr>
          <w:rFonts w:ascii="Times New Roman" w:hAnsi="Times New Roman" w:cs="Times New Roman"/>
        </w:rPr>
        <w:t xml:space="preserve"> beyond simple labo</w:t>
      </w:r>
      <w:r w:rsidR="001C08C6">
        <w:rPr>
          <w:rFonts w:ascii="Times New Roman" w:hAnsi="Times New Roman" w:cs="Times New Roman"/>
        </w:rPr>
        <w:t xml:space="preserve">ratory or grading assignments. </w:t>
      </w:r>
      <w:r w:rsidR="001C08C6" w:rsidRPr="001C08C6">
        <w:rPr>
          <w:rFonts w:ascii="Times New Roman" w:hAnsi="Times New Roman" w:cs="Times New Roman"/>
        </w:rPr>
        <w:t>It should culminate in a Teaching Project developed by the graduate student in conjunction with a faculty member and focused on one aspect of teaching (i.e. testing, curriculum development, etc.). The project should include 1) a proposal, which will be approved by the instructor and faculty mentor, 2) the work of the project itself, 3) a reflection on the project written by the student to be included in the portfolio, and 4) a review of the project by the faculty mentor. The Teaching Project can focus on one of many aspects of college teaching, depending on the possibilities and preferences of the student and faculty mentor. (Optional: Students may also wish to document their project with a paper intended for publication on a topic regarding an issue in higher education in music; bibliography must contain a minimum of 10 citations. Also submit a list of the possible journals to which you plan to submit the article.)</w:t>
      </w:r>
    </w:p>
    <w:p w:rsidR="001C08C6" w:rsidRPr="00B860D9" w:rsidRDefault="001C08C6" w:rsidP="00B860D9">
      <w:pPr>
        <w:rPr>
          <w:rFonts w:ascii="Times New Roman" w:hAnsi="Times New Roman" w:cs="Times New Roman"/>
        </w:rPr>
      </w:pPr>
    </w:p>
    <w:p w:rsidR="00B860D9" w:rsidRPr="001C08C6" w:rsidRDefault="00B860D9" w:rsidP="00B860D9">
      <w:pPr>
        <w:rPr>
          <w:rFonts w:ascii="Times New Roman" w:hAnsi="Times New Roman" w:cs="Times New Roman"/>
          <w:b/>
        </w:rPr>
      </w:pPr>
      <w:r w:rsidRPr="001C08C6">
        <w:rPr>
          <w:rFonts w:ascii="Times New Roman" w:hAnsi="Times New Roman" w:cs="Times New Roman"/>
          <w:b/>
          <w:bCs/>
        </w:rPr>
        <w:t>5. Teaching Portfolio</w:t>
      </w:r>
    </w:p>
    <w:p w:rsidR="001C08C6" w:rsidRDefault="001C08C6" w:rsidP="00B860D9">
      <w:pPr>
        <w:rPr>
          <w:rFonts w:ascii="Times New Roman" w:hAnsi="Times New Roman" w:cs="Times New Roman"/>
        </w:rPr>
      </w:pPr>
    </w:p>
    <w:p w:rsidR="00B860D9" w:rsidRDefault="00B860D9" w:rsidP="00B860D9">
      <w:pPr>
        <w:rPr>
          <w:rFonts w:ascii="Times New Roman" w:hAnsi="Times New Roman" w:cs="Times New Roman"/>
        </w:rPr>
      </w:pPr>
      <w:r w:rsidRPr="00B860D9">
        <w:rPr>
          <w:rFonts w:ascii="Times New Roman" w:hAnsi="Times New Roman" w:cs="Times New Roman"/>
        </w:rPr>
        <w:t xml:space="preserve">The teaching portfolio </w:t>
      </w:r>
      <w:r w:rsidR="003705C1">
        <w:rPr>
          <w:rFonts w:ascii="Times New Roman" w:hAnsi="Times New Roman" w:cs="Times New Roman"/>
        </w:rPr>
        <w:t xml:space="preserve">that is required of all students enrolled in MUS 964 </w:t>
      </w:r>
      <w:r w:rsidRPr="00B860D9">
        <w:rPr>
          <w:rFonts w:ascii="Times New Roman" w:hAnsi="Times New Roman" w:cs="Times New Roman"/>
        </w:rPr>
        <w:t>will demonstrate and document the participant’s accomplish</w:t>
      </w:r>
      <w:r w:rsidR="001C08C6">
        <w:rPr>
          <w:rFonts w:ascii="Times New Roman" w:hAnsi="Times New Roman" w:cs="Times New Roman"/>
        </w:rPr>
        <w:t>ments and growth during the CCT</w:t>
      </w:r>
      <w:r w:rsidRPr="00B860D9">
        <w:rPr>
          <w:rFonts w:ascii="Times New Roman" w:hAnsi="Times New Roman" w:cs="Times New Roman"/>
        </w:rPr>
        <w:t xml:space="preserve">. </w:t>
      </w:r>
      <w:r w:rsidR="001C08C6">
        <w:rPr>
          <w:rFonts w:ascii="Times New Roman" w:hAnsi="Times New Roman" w:cs="Times New Roman"/>
        </w:rPr>
        <w:t>The CCT</w:t>
      </w:r>
      <w:r w:rsidRPr="00B860D9">
        <w:rPr>
          <w:rFonts w:ascii="Times New Roman" w:hAnsi="Times New Roman" w:cs="Times New Roman"/>
        </w:rPr>
        <w:t xml:space="preserve"> program coordinator will review and evaluate the portfolio, initiating discussions of the contents with the program participant where appropriate. The completed portfolio should be a high quality, professional document that may be used by the participant as evidence of teaching experience during future interviews for academic positions.</w:t>
      </w:r>
    </w:p>
    <w:p w:rsidR="001C08C6" w:rsidRPr="001C08C6" w:rsidRDefault="001C08C6" w:rsidP="001C08C6">
      <w:pPr>
        <w:rPr>
          <w:rFonts w:ascii="Times New Roman" w:hAnsi="Times New Roman" w:cs="Times New Roman"/>
        </w:rPr>
      </w:pPr>
      <w:r w:rsidRPr="001C08C6">
        <w:rPr>
          <w:rFonts w:ascii="Times New Roman" w:hAnsi="Times New Roman" w:cs="Times New Roman"/>
        </w:rPr>
        <w:t>Each student will prepare and submit the following items, which will be included in the Teaching Portfolio:</w:t>
      </w:r>
    </w:p>
    <w:p w:rsidR="001C08C6" w:rsidRPr="001C08C6" w:rsidRDefault="001C08C6" w:rsidP="001C08C6">
      <w:pPr>
        <w:numPr>
          <w:ilvl w:val="0"/>
          <w:numId w:val="14"/>
        </w:numPr>
        <w:rPr>
          <w:rFonts w:ascii="Times New Roman" w:hAnsi="Times New Roman" w:cs="Times New Roman"/>
        </w:rPr>
      </w:pPr>
      <w:r w:rsidRPr="001C08C6">
        <w:rPr>
          <w:rFonts w:ascii="Times New Roman" w:hAnsi="Times New Roman" w:cs="Times New Roman"/>
        </w:rPr>
        <w:t xml:space="preserve">A complete </w:t>
      </w:r>
      <w:r w:rsidRPr="001C08C6">
        <w:rPr>
          <w:rFonts w:ascii="Times New Roman" w:hAnsi="Times New Roman" w:cs="Times New Roman"/>
          <w:b/>
        </w:rPr>
        <w:t>curriculum vitae</w:t>
      </w:r>
      <w:r w:rsidRPr="001C08C6">
        <w:rPr>
          <w:rFonts w:ascii="Times New Roman" w:hAnsi="Times New Roman" w:cs="Times New Roman"/>
        </w:rPr>
        <w:t xml:space="preserve"> and a </w:t>
      </w:r>
      <w:r w:rsidRPr="001C08C6">
        <w:rPr>
          <w:rFonts w:ascii="Times New Roman" w:hAnsi="Times New Roman" w:cs="Times New Roman"/>
          <w:b/>
        </w:rPr>
        <w:t>cover letter</w:t>
      </w:r>
      <w:r w:rsidRPr="001C08C6">
        <w:rPr>
          <w:rFonts w:ascii="Times New Roman" w:hAnsi="Times New Roman" w:cs="Times New Roman"/>
        </w:rPr>
        <w:t xml:space="preserve">; the cover letter should be designed with the type of job or position you hope to secure in mind. </w:t>
      </w:r>
    </w:p>
    <w:p w:rsidR="001C08C6" w:rsidRPr="001C08C6" w:rsidRDefault="001C08C6" w:rsidP="001C08C6">
      <w:pPr>
        <w:numPr>
          <w:ilvl w:val="0"/>
          <w:numId w:val="14"/>
        </w:numPr>
        <w:rPr>
          <w:rFonts w:ascii="Times New Roman" w:hAnsi="Times New Roman" w:cs="Times New Roman"/>
        </w:rPr>
      </w:pPr>
      <w:r w:rsidRPr="001C08C6">
        <w:rPr>
          <w:rFonts w:ascii="Times New Roman" w:hAnsi="Times New Roman" w:cs="Times New Roman"/>
          <w:b/>
        </w:rPr>
        <w:t>Mentored Teaching Experience</w:t>
      </w:r>
      <w:r w:rsidRPr="001C08C6">
        <w:rPr>
          <w:rFonts w:ascii="Times New Roman" w:hAnsi="Times New Roman" w:cs="Times New Roman"/>
        </w:rPr>
        <w:t xml:space="preserve">: </w:t>
      </w:r>
      <w:r>
        <w:rPr>
          <w:rFonts w:ascii="Times New Roman" w:hAnsi="Times New Roman" w:cs="Times New Roman"/>
        </w:rPr>
        <w:t>see above.</w:t>
      </w:r>
    </w:p>
    <w:p w:rsidR="001C08C6" w:rsidRPr="001C08C6" w:rsidRDefault="001C08C6" w:rsidP="001C08C6">
      <w:pPr>
        <w:numPr>
          <w:ilvl w:val="0"/>
          <w:numId w:val="14"/>
        </w:numPr>
        <w:rPr>
          <w:rFonts w:ascii="Times New Roman" w:hAnsi="Times New Roman" w:cs="Times New Roman"/>
        </w:rPr>
      </w:pPr>
      <w:r w:rsidRPr="001C08C6">
        <w:rPr>
          <w:rFonts w:ascii="Times New Roman" w:hAnsi="Times New Roman" w:cs="Times New Roman"/>
          <w:b/>
        </w:rPr>
        <w:t>College Degree Program Status Study Project</w:t>
      </w:r>
      <w:r w:rsidRPr="001C08C6">
        <w:rPr>
          <w:rFonts w:ascii="Times New Roman" w:hAnsi="Times New Roman" w:cs="Times New Roman"/>
        </w:rPr>
        <w:t xml:space="preserve">: Choose a college/university music education program that you either know well or would like to know more about, and, through web search, email queries, phone conversations and other forms of “snooping,” gather information on either bachelors or masters level degree programs. </w:t>
      </w:r>
    </w:p>
    <w:p w:rsidR="001C08C6" w:rsidRPr="001C08C6" w:rsidRDefault="001C08C6" w:rsidP="001C08C6">
      <w:pPr>
        <w:rPr>
          <w:rFonts w:ascii="Times New Roman" w:hAnsi="Times New Roman" w:cs="Times New Roman"/>
        </w:rPr>
      </w:pPr>
      <w:r w:rsidRPr="001C08C6">
        <w:rPr>
          <w:rFonts w:ascii="Times New Roman" w:hAnsi="Times New Roman" w:cs="Times New Roman"/>
        </w:rPr>
        <w:tab/>
        <w:t>Possible lines of inquiry include:</w:t>
      </w:r>
    </w:p>
    <w:p w:rsidR="001C08C6" w:rsidRPr="001C08C6" w:rsidRDefault="001C08C6" w:rsidP="001C08C6">
      <w:pPr>
        <w:numPr>
          <w:ilvl w:val="0"/>
          <w:numId w:val="15"/>
        </w:numPr>
        <w:rPr>
          <w:rFonts w:ascii="Times New Roman" w:hAnsi="Times New Roman" w:cs="Times New Roman"/>
        </w:rPr>
      </w:pPr>
      <w:r w:rsidRPr="001C08C6">
        <w:rPr>
          <w:rFonts w:ascii="Times New Roman" w:hAnsi="Times New Roman" w:cs="Times New Roman"/>
        </w:rPr>
        <w:t xml:space="preserve">Type(s) of degrees offered (BA, BM, BS, BFA, </w:t>
      </w:r>
      <w:proofErr w:type="spellStart"/>
      <w:r w:rsidRPr="001C08C6">
        <w:rPr>
          <w:rFonts w:ascii="Times New Roman" w:hAnsi="Times New Roman" w:cs="Times New Roman"/>
        </w:rPr>
        <w:t>BMEd</w:t>
      </w:r>
      <w:proofErr w:type="spellEnd"/>
      <w:r w:rsidRPr="001C08C6">
        <w:rPr>
          <w:rFonts w:ascii="Times New Roman" w:hAnsi="Times New Roman" w:cs="Times New Roman"/>
        </w:rPr>
        <w:t xml:space="preserve">; MA, MM, MFA, </w:t>
      </w:r>
      <w:proofErr w:type="spellStart"/>
      <w:r w:rsidRPr="001C08C6">
        <w:rPr>
          <w:rFonts w:ascii="Times New Roman" w:hAnsi="Times New Roman" w:cs="Times New Roman"/>
        </w:rPr>
        <w:t>MMEd</w:t>
      </w:r>
      <w:proofErr w:type="spellEnd"/>
      <w:r w:rsidRPr="001C08C6">
        <w:rPr>
          <w:rFonts w:ascii="Times New Roman" w:hAnsi="Times New Roman" w:cs="Times New Roman"/>
        </w:rPr>
        <w:t>, etc.), and how are the same/different</w:t>
      </w:r>
    </w:p>
    <w:p w:rsidR="001C08C6" w:rsidRPr="001C08C6" w:rsidRDefault="001C08C6" w:rsidP="001C08C6">
      <w:pPr>
        <w:numPr>
          <w:ilvl w:val="0"/>
          <w:numId w:val="15"/>
        </w:numPr>
        <w:rPr>
          <w:rFonts w:ascii="Times New Roman" w:hAnsi="Times New Roman" w:cs="Times New Roman"/>
        </w:rPr>
      </w:pPr>
      <w:r w:rsidRPr="001C08C6">
        <w:rPr>
          <w:rFonts w:ascii="Times New Roman" w:hAnsi="Times New Roman" w:cs="Times New Roman"/>
        </w:rPr>
        <w:t>Accreditation held, from what body (national ass</w:t>
      </w:r>
      <w:proofErr w:type="gramStart"/>
      <w:r w:rsidRPr="001C08C6">
        <w:rPr>
          <w:rFonts w:ascii="Times New Roman" w:hAnsi="Times New Roman" w:cs="Times New Roman"/>
        </w:rPr>
        <w:t>.-</w:t>
      </w:r>
      <w:proofErr w:type="gramEnd"/>
      <w:r w:rsidRPr="001C08C6">
        <w:rPr>
          <w:rFonts w:ascii="Times New Roman" w:hAnsi="Times New Roman" w:cs="Times New Roman"/>
        </w:rPr>
        <w:t>-NASM, NCATE (National Council for the Accreditation of Teacher Education), Teacher Education Accreditation Council, Accreditation Committee</w:t>
      </w:r>
      <w:r w:rsidRPr="001C08C6">
        <w:rPr>
          <w:rFonts w:ascii="Times New Roman" w:hAnsi="Times New Roman" w:cs="Times New Roman"/>
          <w:b/>
        </w:rPr>
        <w:t xml:space="preserve">; </w:t>
      </w:r>
      <w:r w:rsidRPr="001C08C6">
        <w:rPr>
          <w:rFonts w:ascii="Times New Roman" w:hAnsi="Times New Roman" w:cs="Times New Roman"/>
        </w:rPr>
        <w:t>state boards-- Professional Standards Commission of the State of Georgia (PSC), etc.</w:t>
      </w:r>
    </w:p>
    <w:p w:rsidR="001C08C6" w:rsidRPr="001C08C6" w:rsidRDefault="001C08C6" w:rsidP="001C08C6">
      <w:pPr>
        <w:numPr>
          <w:ilvl w:val="0"/>
          <w:numId w:val="15"/>
        </w:numPr>
        <w:rPr>
          <w:rFonts w:ascii="Times New Roman" w:hAnsi="Times New Roman" w:cs="Times New Roman"/>
        </w:rPr>
      </w:pPr>
      <w:r w:rsidRPr="001C08C6">
        <w:rPr>
          <w:rFonts w:ascii="Times New Roman" w:hAnsi="Times New Roman" w:cs="Times New Roman"/>
        </w:rPr>
        <w:t xml:space="preserve">Barriers/standards for getting in (entrance requirements), moving up (admittance to music </w:t>
      </w:r>
      <w:proofErr w:type="spellStart"/>
      <w:r w:rsidRPr="001C08C6">
        <w:rPr>
          <w:rFonts w:ascii="Times New Roman" w:hAnsi="Times New Roman" w:cs="Times New Roman"/>
        </w:rPr>
        <w:t>ed</w:t>
      </w:r>
      <w:proofErr w:type="spellEnd"/>
      <w:r w:rsidRPr="001C08C6">
        <w:rPr>
          <w:rFonts w:ascii="Times New Roman" w:hAnsi="Times New Roman" w:cs="Times New Roman"/>
        </w:rPr>
        <w:t xml:space="preserve">/college of </w:t>
      </w:r>
      <w:proofErr w:type="spellStart"/>
      <w:r w:rsidRPr="001C08C6">
        <w:rPr>
          <w:rFonts w:ascii="Times New Roman" w:hAnsi="Times New Roman" w:cs="Times New Roman"/>
        </w:rPr>
        <w:t>ed</w:t>
      </w:r>
      <w:proofErr w:type="spellEnd"/>
      <w:r w:rsidRPr="001C08C6">
        <w:rPr>
          <w:rFonts w:ascii="Times New Roman" w:hAnsi="Times New Roman" w:cs="Times New Roman"/>
        </w:rPr>
        <w:t xml:space="preserve">, </w:t>
      </w:r>
      <w:proofErr w:type="spellStart"/>
      <w:r w:rsidRPr="001C08C6">
        <w:rPr>
          <w:rFonts w:ascii="Times New Roman" w:hAnsi="Times New Roman" w:cs="Times New Roman"/>
        </w:rPr>
        <w:t>etc</w:t>
      </w:r>
      <w:proofErr w:type="spellEnd"/>
      <w:r w:rsidRPr="001C08C6">
        <w:rPr>
          <w:rFonts w:ascii="Times New Roman" w:hAnsi="Times New Roman" w:cs="Times New Roman"/>
        </w:rPr>
        <w:t>) and getting out (graduation requirements)</w:t>
      </w:r>
    </w:p>
    <w:p w:rsidR="001C08C6" w:rsidRPr="001C08C6" w:rsidRDefault="001C08C6" w:rsidP="001C08C6">
      <w:pPr>
        <w:numPr>
          <w:ilvl w:val="0"/>
          <w:numId w:val="15"/>
        </w:numPr>
        <w:rPr>
          <w:rFonts w:ascii="Times New Roman" w:hAnsi="Times New Roman" w:cs="Times New Roman"/>
        </w:rPr>
      </w:pPr>
      <w:r w:rsidRPr="001C08C6">
        <w:rPr>
          <w:rFonts w:ascii="Times New Roman" w:hAnsi="Times New Roman" w:cs="Times New Roman"/>
        </w:rPr>
        <w:t>Whether the degree(s) is/are tracked (vocal, instrumental, etc.) or untracked</w:t>
      </w:r>
    </w:p>
    <w:p w:rsidR="001C08C6" w:rsidRPr="001C08C6" w:rsidRDefault="001C08C6" w:rsidP="001C08C6">
      <w:pPr>
        <w:numPr>
          <w:ilvl w:val="0"/>
          <w:numId w:val="15"/>
        </w:numPr>
        <w:rPr>
          <w:rFonts w:ascii="Times New Roman" w:hAnsi="Times New Roman" w:cs="Times New Roman"/>
        </w:rPr>
      </w:pPr>
      <w:r w:rsidRPr="001C08C6">
        <w:rPr>
          <w:rFonts w:ascii="Times New Roman" w:hAnsi="Times New Roman" w:cs="Times New Roman"/>
        </w:rPr>
        <w:t>Nature of student teaching experience (semester or full-year, single or multiple placements)</w:t>
      </w:r>
    </w:p>
    <w:p w:rsidR="001C08C6" w:rsidRPr="001C08C6" w:rsidRDefault="001C08C6" w:rsidP="001C08C6">
      <w:pPr>
        <w:numPr>
          <w:ilvl w:val="0"/>
          <w:numId w:val="15"/>
        </w:numPr>
        <w:rPr>
          <w:rFonts w:ascii="Times New Roman" w:hAnsi="Times New Roman" w:cs="Times New Roman"/>
        </w:rPr>
      </w:pPr>
      <w:r w:rsidRPr="001C08C6">
        <w:rPr>
          <w:rFonts w:ascii="Times New Roman" w:hAnsi="Times New Roman" w:cs="Times New Roman"/>
        </w:rPr>
        <w:t>4 year vs. 5 year, results in B or M?</w:t>
      </w:r>
    </w:p>
    <w:p w:rsidR="001C08C6" w:rsidRPr="001C08C6" w:rsidRDefault="001C08C6" w:rsidP="001C08C6">
      <w:pPr>
        <w:numPr>
          <w:ilvl w:val="0"/>
          <w:numId w:val="15"/>
        </w:numPr>
        <w:rPr>
          <w:rFonts w:ascii="Times New Roman" w:hAnsi="Times New Roman" w:cs="Times New Roman"/>
        </w:rPr>
      </w:pPr>
      <w:r w:rsidRPr="001C08C6">
        <w:rPr>
          <w:rFonts w:ascii="Times New Roman" w:hAnsi="Times New Roman" w:cs="Times New Roman"/>
        </w:rPr>
        <w:t>Is certification offered at graduate level?</w:t>
      </w:r>
    </w:p>
    <w:p w:rsidR="001C08C6" w:rsidRPr="001C08C6" w:rsidRDefault="001C08C6" w:rsidP="001C08C6">
      <w:pPr>
        <w:numPr>
          <w:ilvl w:val="0"/>
          <w:numId w:val="15"/>
        </w:numPr>
        <w:rPr>
          <w:rFonts w:ascii="Times New Roman" w:hAnsi="Times New Roman" w:cs="Times New Roman"/>
          <w:b/>
        </w:rPr>
      </w:pPr>
      <w:r w:rsidRPr="001C08C6">
        <w:rPr>
          <w:rFonts w:ascii="Times New Roman" w:hAnsi="Times New Roman" w:cs="Times New Roman"/>
        </w:rPr>
        <w:t xml:space="preserve"># </w:t>
      </w:r>
      <w:proofErr w:type="gramStart"/>
      <w:r w:rsidRPr="001C08C6">
        <w:rPr>
          <w:rFonts w:ascii="Times New Roman" w:hAnsi="Times New Roman" w:cs="Times New Roman"/>
        </w:rPr>
        <w:t>of</w:t>
      </w:r>
      <w:proofErr w:type="gramEnd"/>
      <w:r w:rsidRPr="001C08C6">
        <w:rPr>
          <w:rFonts w:ascii="Times New Roman" w:hAnsi="Times New Roman" w:cs="Times New Roman"/>
        </w:rPr>
        <w:t xml:space="preserve"> credits required</w:t>
      </w:r>
    </w:p>
    <w:p w:rsidR="001C08C6" w:rsidRPr="001C08C6" w:rsidRDefault="001C08C6" w:rsidP="001C08C6">
      <w:pPr>
        <w:numPr>
          <w:ilvl w:val="0"/>
          <w:numId w:val="14"/>
        </w:numPr>
        <w:rPr>
          <w:rFonts w:ascii="Times New Roman" w:hAnsi="Times New Roman" w:cs="Times New Roman"/>
        </w:rPr>
      </w:pPr>
      <w:r w:rsidRPr="001C08C6">
        <w:rPr>
          <w:rFonts w:ascii="Times New Roman" w:hAnsi="Times New Roman" w:cs="Times New Roman"/>
          <w:b/>
        </w:rPr>
        <w:t>Course Design Project</w:t>
      </w:r>
      <w:r w:rsidRPr="001C08C6">
        <w:rPr>
          <w:rFonts w:ascii="Times New Roman" w:hAnsi="Times New Roman" w:cs="Times New Roman"/>
        </w:rPr>
        <w:t xml:space="preserve">:  Drawing on the assigned readings and class activities, you will design an undergraduate, semester-long course in your field and write much of the supporting material. </w:t>
      </w:r>
    </w:p>
    <w:p w:rsidR="001C08C6" w:rsidRPr="001C08C6" w:rsidRDefault="001C08C6" w:rsidP="001C08C6">
      <w:pPr>
        <w:numPr>
          <w:ilvl w:val="1"/>
          <w:numId w:val="14"/>
        </w:numPr>
        <w:rPr>
          <w:rFonts w:ascii="Times New Roman" w:hAnsi="Times New Roman" w:cs="Times New Roman"/>
        </w:rPr>
      </w:pPr>
      <w:r w:rsidRPr="001C08C6">
        <w:rPr>
          <w:rFonts w:ascii="Times New Roman" w:hAnsi="Times New Roman" w:cs="Times New Roman"/>
        </w:rPr>
        <w:t>You should choose a course that you realistically expect to teach in your first year as a faculty member, such as the introductory course to your discipline, a near-universal general-education/service course, or an upper-division core course for the major.  Your course design will help you shine in job interviews some day. You should choose your course as soon as possible in the semester so that you can start making basic “design” decisions, beginning with your textbook/book selections.   Since you won’t have time to build relationships with publishing houses, ask faculty in your department to let you browse through their textbook/course-book collections.  They usually receive more complimentary copies “for course consideration” than they know what to do with.  Your department may also have its own library of course-relevant books. Your project should include the following components:</w:t>
      </w:r>
    </w:p>
    <w:p w:rsidR="001C08C6" w:rsidRPr="001C08C6" w:rsidRDefault="001C08C6" w:rsidP="001C08C6">
      <w:pPr>
        <w:numPr>
          <w:ilvl w:val="2"/>
          <w:numId w:val="14"/>
        </w:numPr>
        <w:rPr>
          <w:rFonts w:ascii="Times New Roman" w:hAnsi="Times New Roman" w:cs="Times New Roman"/>
        </w:rPr>
      </w:pPr>
      <w:r w:rsidRPr="001C08C6">
        <w:rPr>
          <w:rFonts w:ascii="Times New Roman" w:hAnsi="Times New Roman" w:cs="Times New Roman"/>
        </w:rPr>
        <w:t xml:space="preserve">A complete course syllabus, following the guidelines and models discussed in class.  Decide on a specific year and semester (current or future), and insert all the expected holidays in the schedule.  Assume the following: a three-credit-hour undergraduate course that meets MWF for 50 minutes OR </w:t>
      </w:r>
      <w:proofErr w:type="spellStart"/>
      <w:r w:rsidRPr="001C08C6">
        <w:rPr>
          <w:rFonts w:ascii="Times New Roman" w:hAnsi="Times New Roman" w:cs="Times New Roman"/>
        </w:rPr>
        <w:t>TuTh</w:t>
      </w:r>
      <w:proofErr w:type="spellEnd"/>
      <w:r w:rsidRPr="001C08C6">
        <w:rPr>
          <w:rFonts w:ascii="Times New Roman" w:hAnsi="Times New Roman" w:cs="Times New Roman"/>
        </w:rPr>
        <w:t xml:space="preserve"> for 75 minutes; </w:t>
      </w:r>
      <w:proofErr w:type="gramStart"/>
      <w:r w:rsidRPr="001C08C6">
        <w:rPr>
          <w:rFonts w:ascii="Times New Roman" w:hAnsi="Times New Roman" w:cs="Times New Roman"/>
        </w:rPr>
        <w:t>a  reasonable</w:t>
      </w:r>
      <w:proofErr w:type="gramEnd"/>
      <w:r w:rsidRPr="001C08C6">
        <w:rPr>
          <w:rFonts w:ascii="Times New Roman" w:hAnsi="Times New Roman" w:cs="Times New Roman"/>
        </w:rPr>
        <w:t xml:space="preserve"> class size of 25-150, depending on the course; no TA, but 25 hours of  grader time for a course over 100.  Make up your office location, office hours (at least three per week), and everything else you need to bring realism to your syllabus and course design.  Do not, however, make up books and articles that do not exist.    </w:t>
      </w:r>
    </w:p>
    <w:p w:rsidR="001C08C6" w:rsidRPr="001C08C6" w:rsidRDefault="001C08C6" w:rsidP="001C08C6">
      <w:pPr>
        <w:numPr>
          <w:ilvl w:val="2"/>
          <w:numId w:val="14"/>
        </w:numPr>
        <w:rPr>
          <w:rFonts w:ascii="Times New Roman" w:hAnsi="Times New Roman" w:cs="Times New Roman"/>
        </w:rPr>
      </w:pPr>
      <w:r w:rsidRPr="001C08C6">
        <w:rPr>
          <w:rFonts w:ascii="Times New Roman" w:hAnsi="Times New Roman" w:cs="Times New Roman"/>
        </w:rPr>
        <w:t xml:space="preserve">A one-page graphic syllabus of the course visually representing its organization.    </w:t>
      </w:r>
    </w:p>
    <w:p w:rsidR="001C08C6" w:rsidRPr="001C08C6" w:rsidRDefault="001C08C6" w:rsidP="001C08C6">
      <w:pPr>
        <w:numPr>
          <w:ilvl w:val="2"/>
          <w:numId w:val="14"/>
        </w:numPr>
        <w:rPr>
          <w:rFonts w:ascii="Times New Roman" w:hAnsi="Times New Roman" w:cs="Times New Roman"/>
        </w:rPr>
      </w:pPr>
      <w:r w:rsidRPr="001C08C6">
        <w:rPr>
          <w:rFonts w:ascii="Times New Roman" w:hAnsi="Times New Roman" w:cs="Times New Roman"/>
        </w:rPr>
        <w:t>A class-by-class listing of your classroom activities in which at least half the classes are primarily “student-active.”  This means that most or all of a class period revolves around a modified lecture, directed discussion on a specific topic, one or more small-group activities, one or more writing exercises, web research</w:t>
      </w:r>
      <w:proofErr w:type="gramStart"/>
      <w:r w:rsidRPr="001C08C6">
        <w:rPr>
          <w:rFonts w:ascii="Times New Roman" w:hAnsi="Times New Roman" w:cs="Times New Roman"/>
        </w:rPr>
        <w:t>,  solving</w:t>
      </w:r>
      <w:proofErr w:type="gramEnd"/>
      <w:r w:rsidRPr="001C08C6">
        <w:rPr>
          <w:rFonts w:ascii="Times New Roman" w:hAnsi="Times New Roman" w:cs="Times New Roman"/>
        </w:rPr>
        <w:t xml:space="preserve"> a case or other kind of problem, a problem-based learning exercise, a role  play, a simulation or game, a service learning or field work assignment, student  peer feedback, etc.  Be sure to describe each student-active element in sufficient detail – for example: Monday, October 1:  Modified lecture on sight-reading approaches.   Midway I will pose the question, “What methods would be appropriate in regard to developmentally appropriate practice guidelines and what we know from research about how children learn music?”  Student groups of 3-4 will have three minutes to develop an answer, and I will call randomly on 5 groups.  Disagreements should spur class discussion for another 10 minutes.</w:t>
      </w:r>
    </w:p>
    <w:p w:rsidR="001C08C6" w:rsidRPr="001C08C6" w:rsidRDefault="001C08C6" w:rsidP="001C08C6">
      <w:pPr>
        <w:numPr>
          <w:ilvl w:val="2"/>
          <w:numId w:val="14"/>
        </w:numPr>
        <w:rPr>
          <w:rFonts w:ascii="Times New Roman" w:hAnsi="Times New Roman" w:cs="Times New Roman"/>
        </w:rPr>
      </w:pPr>
      <w:r w:rsidRPr="001C08C6">
        <w:rPr>
          <w:rFonts w:ascii="Times New Roman" w:hAnsi="Times New Roman" w:cs="Times New Roman"/>
        </w:rPr>
        <w:t>An original supporting class handout that presents a lesson/knowledge graphically, in addition to the graphics syllabus.  This item could be in the form of a poster, a PowerPoint presentation, or another graphic representation. It should serve to visually depict, clarify, elucidate, explain, complement, analyze, synthesize, simplify, or summarize materials presented in an assigned reading, your lectures, or your student-active classroom activities.</w:t>
      </w:r>
    </w:p>
    <w:p w:rsidR="001C08C6" w:rsidRPr="001C08C6" w:rsidRDefault="001C08C6" w:rsidP="001C08C6">
      <w:pPr>
        <w:numPr>
          <w:ilvl w:val="2"/>
          <w:numId w:val="14"/>
        </w:numPr>
        <w:rPr>
          <w:rFonts w:ascii="Times New Roman" w:hAnsi="Times New Roman" w:cs="Times New Roman"/>
        </w:rPr>
      </w:pPr>
      <w:r w:rsidRPr="001C08C6">
        <w:rPr>
          <w:rFonts w:ascii="Times New Roman" w:hAnsi="Times New Roman" w:cs="Times New Roman"/>
        </w:rPr>
        <w:t xml:space="preserve">At least two different assessment techniques.  Be sure that these measures constitute an “authentic” approach to assessment, and derive data that are useful in understanding the nature and extent of student learning.  They are for your informational benefit as an instructor and are not graded.    </w:t>
      </w:r>
    </w:p>
    <w:p w:rsidR="001C08C6" w:rsidRPr="001C08C6" w:rsidRDefault="001C08C6" w:rsidP="001C08C6">
      <w:pPr>
        <w:numPr>
          <w:ilvl w:val="2"/>
          <w:numId w:val="14"/>
        </w:numPr>
        <w:rPr>
          <w:rFonts w:ascii="Times New Roman" w:hAnsi="Times New Roman" w:cs="Times New Roman"/>
        </w:rPr>
      </w:pPr>
      <w:r w:rsidRPr="001C08C6">
        <w:rPr>
          <w:rFonts w:ascii="Times New Roman" w:hAnsi="Times New Roman" w:cs="Times New Roman"/>
        </w:rPr>
        <w:t xml:space="preserve">The final exam (two hours or take-home) or capstone assignment (if a final exam is inappropriate for your student-learning objectives), plus a grading key or rubric.  The exam or assignment should be cumulative and comprehensive, and most importantly, it should reflect your ultimate student-learning objectives </w:t>
      </w:r>
      <w:proofErr w:type="gramStart"/>
      <w:r w:rsidRPr="001C08C6">
        <w:rPr>
          <w:rFonts w:ascii="Times New Roman" w:hAnsi="Times New Roman" w:cs="Times New Roman"/>
        </w:rPr>
        <w:t>for  your</w:t>
      </w:r>
      <w:proofErr w:type="gramEnd"/>
      <w:r w:rsidRPr="001C08C6">
        <w:rPr>
          <w:rFonts w:ascii="Times New Roman" w:hAnsi="Times New Roman" w:cs="Times New Roman"/>
        </w:rPr>
        <w:t xml:space="preserve"> course.  Your final exam (if you choose this option) should include a variety of assessment items: some multiple-choice, some </w:t>
      </w:r>
      <w:proofErr w:type="gramStart"/>
      <w:r w:rsidRPr="001C08C6">
        <w:rPr>
          <w:rFonts w:ascii="Times New Roman" w:hAnsi="Times New Roman" w:cs="Times New Roman"/>
        </w:rPr>
        <w:t>true-false</w:t>
      </w:r>
      <w:proofErr w:type="gramEnd"/>
      <w:r w:rsidRPr="001C08C6">
        <w:rPr>
          <w:rFonts w:ascii="Times New Roman" w:hAnsi="Times New Roman" w:cs="Times New Roman"/>
        </w:rPr>
        <w:t xml:space="preserve">, some matching or fill-in-the blanks, some short-answer or identifications items, and a short essay.   </w:t>
      </w:r>
    </w:p>
    <w:p w:rsidR="001C08C6" w:rsidRPr="00B860D9" w:rsidRDefault="001C08C6" w:rsidP="00B860D9">
      <w:pPr>
        <w:rPr>
          <w:rFonts w:ascii="Times New Roman" w:hAnsi="Times New Roman" w:cs="Times New Roman"/>
        </w:rPr>
      </w:pPr>
    </w:p>
    <w:p w:rsidR="00B860D9" w:rsidRPr="00FD5AD0" w:rsidRDefault="00B860D9" w:rsidP="00B860D9">
      <w:pPr>
        <w:rPr>
          <w:rFonts w:ascii="Times New Roman" w:hAnsi="Times New Roman" w:cs="Times New Roman"/>
          <w:b/>
        </w:rPr>
      </w:pPr>
      <w:r w:rsidRPr="00FD5AD0">
        <w:rPr>
          <w:rFonts w:ascii="Times New Roman" w:hAnsi="Times New Roman" w:cs="Times New Roman"/>
          <w:b/>
          <w:bCs/>
        </w:rPr>
        <w:t>Completion of Program</w:t>
      </w:r>
    </w:p>
    <w:p w:rsidR="00B860D9" w:rsidRPr="00B860D9" w:rsidRDefault="00FD5AD0" w:rsidP="00B860D9">
      <w:pPr>
        <w:rPr>
          <w:rFonts w:ascii="Times New Roman" w:hAnsi="Times New Roman" w:cs="Times New Roman"/>
        </w:rPr>
      </w:pPr>
      <w:r>
        <w:rPr>
          <w:rFonts w:ascii="Times New Roman" w:hAnsi="Times New Roman" w:cs="Times New Roman"/>
        </w:rPr>
        <w:t>The CCT</w:t>
      </w:r>
      <w:r w:rsidR="00B860D9" w:rsidRPr="00B860D9">
        <w:rPr>
          <w:rFonts w:ascii="Times New Roman" w:hAnsi="Times New Roman" w:cs="Times New Roman"/>
        </w:rPr>
        <w:t xml:space="preserve"> participant must complete and illustrate competency in the above requirements to earn the Certification in College Teaching. </w:t>
      </w:r>
      <w:r>
        <w:rPr>
          <w:rFonts w:ascii="Times New Roman" w:hAnsi="Times New Roman" w:cs="Times New Roman"/>
        </w:rPr>
        <w:t>The CCT</w:t>
      </w:r>
      <w:r w:rsidR="00B860D9" w:rsidRPr="00B860D9">
        <w:rPr>
          <w:rFonts w:ascii="Times New Roman" w:hAnsi="Times New Roman" w:cs="Times New Roman"/>
        </w:rPr>
        <w:t xml:space="preserve"> program coordinator, along with the faculty mentor, will consult with the participant to develop a program appro</w:t>
      </w:r>
      <w:r>
        <w:rPr>
          <w:rFonts w:ascii="Times New Roman" w:hAnsi="Times New Roman" w:cs="Times New Roman"/>
        </w:rPr>
        <w:t>priate for the student. The CCT</w:t>
      </w:r>
      <w:r w:rsidR="00B860D9" w:rsidRPr="00B860D9">
        <w:rPr>
          <w:rFonts w:ascii="Times New Roman" w:hAnsi="Times New Roman" w:cs="Times New Roman"/>
        </w:rPr>
        <w:t xml:space="preserve"> program coordinator will determine when the </w:t>
      </w:r>
      <w:r>
        <w:rPr>
          <w:rFonts w:ascii="Times New Roman" w:hAnsi="Times New Roman" w:cs="Times New Roman"/>
        </w:rPr>
        <w:t>participant has met all the CCT</w:t>
      </w:r>
      <w:r w:rsidR="00B860D9" w:rsidRPr="00B860D9">
        <w:rPr>
          <w:rFonts w:ascii="Times New Roman" w:hAnsi="Times New Roman" w:cs="Times New Roman"/>
        </w:rPr>
        <w:t xml:space="preserve"> requirements. Upon completion of the program, the participant will receive a certificate from the College of </w:t>
      </w:r>
      <w:r>
        <w:rPr>
          <w:rFonts w:ascii="Times New Roman" w:hAnsi="Times New Roman" w:cs="Times New Roman"/>
        </w:rPr>
        <w:t>Music</w:t>
      </w:r>
      <w:r w:rsidR="00B860D9" w:rsidRPr="00B860D9">
        <w:rPr>
          <w:rFonts w:ascii="Times New Roman" w:hAnsi="Times New Roman" w:cs="Times New Roman"/>
        </w:rPr>
        <w:t xml:space="preserve"> and Michigan State University indicating the participant’s knowledge about and experience in teaching at the college level. Note: the participant will not receive a degree or state certification in tea</w:t>
      </w:r>
      <w:r>
        <w:rPr>
          <w:rFonts w:ascii="Times New Roman" w:hAnsi="Times New Roman" w:cs="Times New Roman"/>
        </w:rPr>
        <w:t>ching. Participation in the CCT</w:t>
      </w:r>
      <w:r w:rsidR="00B860D9" w:rsidRPr="00B860D9">
        <w:rPr>
          <w:rFonts w:ascii="Times New Roman" w:hAnsi="Times New Roman" w:cs="Times New Roman"/>
        </w:rPr>
        <w:t xml:space="preserve"> program will also result in a notation on the participant’s transcript.</w:t>
      </w:r>
    </w:p>
    <w:p w:rsidR="00B860D9" w:rsidRPr="00B860D9" w:rsidRDefault="00B860D9" w:rsidP="00E4643F">
      <w:pPr>
        <w:rPr>
          <w:rFonts w:ascii="Times New Roman" w:hAnsi="Times New Roman" w:cs="Times New Roman"/>
        </w:rPr>
      </w:pPr>
    </w:p>
    <w:p w:rsidR="00B860D9" w:rsidRPr="00B860D9" w:rsidRDefault="00B860D9" w:rsidP="00E4643F">
      <w:pPr>
        <w:rPr>
          <w:rFonts w:ascii="Times New Roman" w:hAnsi="Times New Roman" w:cs="Times New Roman"/>
        </w:rPr>
      </w:pPr>
    </w:p>
    <w:p w:rsidR="004E5373" w:rsidRPr="00B860D9" w:rsidRDefault="004E5373" w:rsidP="004E5373">
      <w:pPr>
        <w:rPr>
          <w:rFonts w:ascii="Times New Roman" w:hAnsi="Times New Roman" w:cs="Times New Roman"/>
        </w:rPr>
      </w:pPr>
      <w:r w:rsidRPr="00B860D9">
        <w:rPr>
          <w:rFonts w:ascii="Times New Roman" w:hAnsi="Times New Roman" w:cs="Times New Roman"/>
        </w:rPr>
        <w:t>After completing all requirements, students should:</w:t>
      </w:r>
    </w:p>
    <w:p w:rsidR="004E5373" w:rsidRPr="00B860D9" w:rsidRDefault="004E5373" w:rsidP="004E5373">
      <w:pPr>
        <w:rPr>
          <w:rFonts w:ascii="Times New Roman" w:hAnsi="Times New Roman" w:cs="Times New Roman"/>
        </w:rPr>
      </w:pPr>
    </w:p>
    <w:p w:rsidR="00E4643F" w:rsidRPr="00B860D9" w:rsidRDefault="004E5373" w:rsidP="004E5373">
      <w:pPr>
        <w:pStyle w:val="ListParagraph"/>
        <w:numPr>
          <w:ilvl w:val="0"/>
          <w:numId w:val="3"/>
        </w:numPr>
        <w:rPr>
          <w:rFonts w:ascii="Times New Roman" w:hAnsi="Times New Roman" w:cs="Times New Roman"/>
        </w:rPr>
      </w:pPr>
      <w:r w:rsidRPr="00B860D9">
        <w:rPr>
          <w:rFonts w:ascii="Times New Roman" w:hAnsi="Times New Roman" w:cs="Times New Roman"/>
        </w:rPr>
        <w:t xml:space="preserve">Organize all their </w:t>
      </w:r>
      <w:r w:rsidR="00C94D64" w:rsidRPr="00B860D9">
        <w:rPr>
          <w:rFonts w:ascii="Times New Roman" w:hAnsi="Times New Roman" w:cs="Times New Roman"/>
        </w:rPr>
        <w:t xml:space="preserve">work in </w:t>
      </w:r>
      <w:r w:rsidR="00340675" w:rsidRPr="00B860D9">
        <w:rPr>
          <w:rFonts w:ascii="Times New Roman" w:hAnsi="Times New Roman" w:cs="Times New Roman"/>
        </w:rPr>
        <w:t>a</w:t>
      </w:r>
      <w:r w:rsidR="00C94D64" w:rsidRPr="00B860D9">
        <w:rPr>
          <w:rFonts w:ascii="Times New Roman" w:hAnsi="Times New Roman" w:cs="Times New Roman"/>
        </w:rPr>
        <w:t xml:space="preserve"> portfolio and review for clarity</w:t>
      </w:r>
      <w:r w:rsidR="0096673D" w:rsidRPr="00B860D9">
        <w:rPr>
          <w:rFonts w:ascii="Times New Roman" w:hAnsi="Times New Roman" w:cs="Times New Roman"/>
        </w:rPr>
        <w:t xml:space="preserve"> and accuracy</w:t>
      </w:r>
      <w:r w:rsidR="00C94D64" w:rsidRPr="00B860D9">
        <w:rPr>
          <w:rFonts w:ascii="Times New Roman" w:hAnsi="Times New Roman" w:cs="Times New Roman"/>
        </w:rPr>
        <w:t>.</w:t>
      </w:r>
    </w:p>
    <w:p w:rsidR="004E5373" w:rsidRPr="00B860D9" w:rsidRDefault="004E5373" w:rsidP="004E5373">
      <w:pPr>
        <w:pStyle w:val="ListParagraph"/>
        <w:numPr>
          <w:ilvl w:val="0"/>
          <w:numId w:val="3"/>
        </w:numPr>
        <w:rPr>
          <w:rFonts w:ascii="Times New Roman" w:hAnsi="Times New Roman" w:cs="Times New Roman"/>
        </w:rPr>
      </w:pPr>
      <w:r w:rsidRPr="00B860D9">
        <w:rPr>
          <w:rFonts w:ascii="Times New Roman" w:hAnsi="Times New Roman" w:cs="Times New Roman"/>
        </w:rPr>
        <w:t xml:space="preserve">Use the </w:t>
      </w:r>
      <w:r w:rsidR="00C94D64" w:rsidRPr="00B860D9">
        <w:rPr>
          <w:rFonts w:ascii="Times New Roman" w:hAnsi="Times New Roman" w:cs="Times New Roman"/>
        </w:rPr>
        <w:t xml:space="preserve">Graduate School </w:t>
      </w:r>
      <w:r w:rsidRPr="00B860D9">
        <w:rPr>
          <w:rFonts w:ascii="Times New Roman" w:hAnsi="Times New Roman" w:cs="Times New Roman"/>
        </w:rPr>
        <w:t xml:space="preserve">checklist to ensure that all competencies are documented in the portfolio. </w:t>
      </w:r>
    </w:p>
    <w:p w:rsidR="004E5373" w:rsidRPr="00B860D9" w:rsidRDefault="004E5373" w:rsidP="004E5373">
      <w:pPr>
        <w:pStyle w:val="ListParagraph"/>
        <w:numPr>
          <w:ilvl w:val="0"/>
          <w:numId w:val="3"/>
        </w:numPr>
        <w:rPr>
          <w:rFonts w:ascii="Times New Roman" w:hAnsi="Times New Roman" w:cs="Times New Roman"/>
        </w:rPr>
      </w:pPr>
      <w:r w:rsidRPr="00B860D9">
        <w:rPr>
          <w:rFonts w:ascii="Times New Roman" w:hAnsi="Times New Roman" w:cs="Times New Roman"/>
        </w:rPr>
        <w:t xml:space="preserve">Submit to </w:t>
      </w:r>
      <w:r w:rsidR="00340675" w:rsidRPr="00B860D9">
        <w:rPr>
          <w:rFonts w:ascii="Times New Roman" w:hAnsi="Times New Roman" w:cs="Times New Roman"/>
        </w:rPr>
        <w:t>music faculty</w:t>
      </w:r>
      <w:r w:rsidRPr="00B860D9">
        <w:rPr>
          <w:rFonts w:ascii="Times New Roman" w:hAnsi="Times New Roman" w:cs="Times New Roman"/>
        </w:rPr>
        <w:t xml:space="preserve"> mentor for review and approval.</w:t>
      </w:r>
    </w:p>
    <w:p w:rsidR="00C94D64" w:rsidRPr="003705C1" w:rsidRDefault="004E5373" w:rsidP="003705C1">
      <w:pPr>
        <w:pStyle w:val="ListParagraph"/>
        <w:numPr>
          <w:ilvl w:val="0"/>
          <w:numId w:val="3"/>
        </w:numPr>
        <w:rPr>
          <w:rFonts w:ascii="Times New Roman" w:hAnsi="Times New Roman" w:cs="Times New Roman"/>
        </w:rPr>
      </w:pPr>
      <w:r w:rsidRPr="00B860D9">
        <w:rPr>
          <w:rFonts w:ascii="Times New Roman" w:hAnsi="Times New Roman" w:cs="Times New Roman"/>
        </w:rPr>
        <w:t>Send a</w:t>
      </w:r>
      <w:r w:rsidR="004C3985" w:rsidRPr="00B860D9">
        <w:rPr>
          <w:rFonts w:ascii="Times New Roman" w:hAnsi="Times New Roman" w:cs="Times New Roman"/>
        </w:rPr>
        <w:t xml:space="preserve"> final</w:t>
      </w:r>
      <w:r w:rsidRPr="00B860D9">
        <w:rPr>
          <w:rFonts w:ascii="Times New Roman" w:hAnsi="Times New Roman" w:cs="Times New Roman"/>
        </w:rPr>
        <w:t xml:space="preserve"> </w:t>
      </w:r>
      <w:r w:rsidR="004C3985" w:rsidRPr="00B860D9">
        <w:rPr>
          <w:rFonts w:ascii="Times New Roman" w:hAnsi="Times New Roman" w:cs="Times New Roman"/>
        </w:rPr>
        <w:t xml:space="preserve">PDF </w:t>
      </w:r>
      <w:r w:rsidRPr="00B860D9">
        <w:rPr>
          <w:rFonts w:ascii="Times New Roman" w:hAnsi="Times New Roman" w:cs="Times New Roman"/>
        </w:rPr>
        <w:t>copy of the portfolio and mentor approval to the</w:t>
      </w:r>
      <w:r w:rsidR="004C3985" w:rsidRPr="00B860D9">
        <w:rPr>
          <w:rFonts w:ascii="Times New Roman" w:hAnsi="Times New Roman" w:cs="Times New Roman"/>
        </w:rPr>
        <w:t xml:space="preserve"> Secretary for Graduate Studies</w:t>
      </w:r>
      <w:r w:rsidR="003705C1">
        <w:rPr>
          <w:rFonts w:ascii="Times New Roman" w:hAnsi="Times New Roman" w:cs="Times New Roman"/>
        </w:rPr>
        <w:t xml:space="preserve"> </w:t>
      </w:r>
      <w:r w:rsidRPr="003705C1">
        <w:rPr>
          <w:rFonts w:ascii="Times New Roman" w:hAnsi="Times New Roman" w:cs="Times New Roman"/>
        </w:rPr>
        <w:t xml:space="preserve">in the College of </w:t>
      </w:r>
      <w:r w:rsidR="00340675" w:rsidRPr="003705C1">
        <w:rPr>
          <w:rFonts w:ascii="Times New Roman" w:hAnsi="Times New Roman" w:cs="Times New Roman"/>
        </w:rPr>
        <w:t>Music</w:t>
      </w:r>
      <w:r w:rsidR="003705C1">
        <w:rPr>
          <w:rFonts w:ascii="Times New Roman" w:hAnsi="Times New Roman" w:cs="Times New Roman"/>
        </w:rPr>
        <w:t>,</w:t>
      </w:r>
      <w:r w:rsidR="0096673D" w:rsidRPr="003705C1">
        <w:rPr>
          <w:rFonts w:ascii="Times New Roman" w:hAnsi="Times New Roman" w:cs="Times New Roman"/>
        </w:rPr>
        <w:t xml:space="preserve"> who forwards </w:t>
      </w:r>
      <w:r w:rsidR="00340675" w:rsidRPr="003705C1">
        <w:rPr>
          <w:rFonts w:ascii="Times New Roman" w:hAnsi="Times New Roman" w:cs="Times New Roman"/>
        </w:rPr>
        <w:t xml:space="preserve">the complete </w:t>
      </w:r>
      <w:r w:rsidR="00FC0019" w:rsidRPr="003705C1">
        <w:rPr>
          <w:rFonts w:ascii="Times New Roman" w:hAnsi="Times New Roman" w:cs="Times New Roman"/>
        </w:rPr>
        <w:t xml:space="preserve">portfolio </w:t>
      </w:r>
      <w:r w:rsidR="0096673D" w:rsidRPr="003705C1">
        <w:rPr>
          <w:rFonts w:ascii="Times New Roman" w:hAnsi="Times New Roman" w:cs="Times New Roman"/>
        </w:rPr>
        <w:t xml:space="preserve">to </w:t>
      </w:r>
      <w:r w:rsidR="0014229B" w:rsidRPr="003705C1">
        <w:rPr>
          <w:rFonts w:ascii="Times New Roman" w:hAnsi="Times New Roman" w:cs="Times New Roman"/>
        </w:rPr>
        <w:t xml:space="preserve">the </w:t>
      </w:r>
      <w:r w:rsidR="0096673D" w:rsidRPr="003705C1">
        <w:rPr>
          <w:rFonts w:ascii="Times New Roman" w:hAnsi="Times New Roman" w:cs="Times New Roman"/>
        </w:rPr>
        <w:t>Graduate School after review</w:t>
      </w:r>
      <w:r w:rsidRPr="003705C1">
        <w:rPr>
          <w:rFonts w:ascii="Times New Roman" w:hAnsi="Times New Roman" w:cs="Times New Roman"/>
        </w:rPr>
        <w:t>.</w:t>
      </w:r>
    </w:p>
    <w:p w:rsidR="00D46805" w:rsidRDefault="00D46805" w:rsidP="00E4643F">
      <w:pPr>
        <w:pStyle w:val="ListParagraph"/>
        <w:numPr>
          <w:ilvl w:val="0"/>
          <w:numId w:val="3"/>
        </w:numPr>
        <w:rPr>
          <w:rFonts w:ascii="Times New Roman" w:hAnsi="Times New Roman" w:cs="Times New Roman"/>
        </w:rPr>
      </w:pPr>
      <w:r w:rsidRPr="00B860D9">
        <w:rPr>
          <w:rFonts w:ascii="Times New Roman" w:hAnsi="Times New Roman" w:cs="Times New Roman"/>
        </w:rPr>
        <w:t>Notify the mentor</w:t>
      </w:r>
      <w:r w:rsidR="004C3985" w:rsidRPr="00B860D9">
        <w:rPr>
          <w:rFonts w:ascii="Times New Roman" w:hAnsi="Times New Roman" w:cs="Times New Roman"/>
        </w:rPr>
        <w:t xml:space="preserve">, the </w:t>
      </w:r>
      <w:r w:rsidR="00340675" w:rsidRPr="00B860D9">
        <w:rPr>
          <w:rFonts w:ascii="Times New Roman" w:hAnsi="Times New Roman" w:cs="Times New Roman"/>
        </w:rPr>
        <w:t>Associate Dean</w:t>
      </w:r>
      <w:r w:rsidR="004C3985" w:rsidRPr="00B860D9">
        <w:rPr>
          <w:rFonts w:ascii="Times New Roman" w:hAnsi="Times New Roman" w:cs="Times New Roman"/>
        </w:rPr>
        <w:t xml:space="preserve"> of Graduate Studies, and the Secretary of Graduate </w:t>
      </w:r>
      <w:r w:rsidR="00340675" w:rsidRPr="00B860D9">
        <w:rPr>
          <w:rFonts w:ascii="Times New Roman" w:hAnsi="Times New Roman" w:cs="Times New Roman"/>
        </w:rPr>
        <w:t>Studies</w:t>
      </w:r>
      <w:r w:rsidRPr="00B860D9">
        <w:rPr>
          <w:rFonts w:ascii="Times New Roman" w:hAnsi="Times New Roman" w:cs="Times New Roman"/>
        </w:rPr>
        <w:t xml:space="preserve"> </w:t>
      </w:r>
      <w:r w:rsidR="004C3985" w:rsidRPr="00B860D9">
        <w:rPr>
          <w:rFonts w:ascii="Times New Roman" w:hAnsi="Times New Roman" w:cs="Times New Roman"/>
        </w:rPr>
        <w:t xml:space="preserve">in the </w:t>
      </w:r>
      <w:r w:rsidR="00340675" w:rsidRPr="00B860D9">
        <w:rPr>
          <w:rFonts w:ascii="Times New Roman" w:hAnsi="Times New Roman" w:cs="Times New Roman"/>
        </w:rPr>
        <w:t>college</w:t>
      </w:r>
      <w:r w:rsidRPr="00B860D9">
        <w:rPr>
          <w:rFonts w:ascii="Times New Roman" w:hAnsi="Times New Roman" w:cs="Times New Roman"/>
        </w:rPr>
        <w:t xml:space="preserve"> when the Graduate School approves</w:t>
      </w:r>
      <w:r w:rsidR="00556094" w:rsidRPr="00B860D9">
        <w:rPr>
          <w:rFonts w:ascii="Times New Roman" w:hAnsi="Times New Roman" w:cs="Times New Roman"/>
        </w:rPr>
        <w:t xml:space="preserve"> transcript designation.</w:t>
      </w:r>
    </w:p>
    <w:p w:rsidR="004902B5" w:rsidRDefault="004902B5" w:rsidP="004902B5">
      <w:pPr>
        <w:rPr>
          <w:rFonts w:ascii="Times New Roman" w:hAnsi="Times New Roman" w:cs="Times New Roman"/>
        </w:rPr>
      </w:pPr>
    </w:p>
    <w:p w:rsidR="004902B5" w:rsidRDefault="004902B5" w:rsidP="004902B5">
      <w:pPr>
        <w:rPr>
          <w:rFonts w:ascii="Times New Roman" w:hAnsi="Times New Roman" w:cs="Times New Roman"/>
        </w:rPr>
      </w:pPr>
    </w:p>
    <w:p w:rsidR="004902B5" w:rsidRDefault="004902B5">
      <w:pPr>
        <w:rPr>
          <w:rFonts w:ascii="Times New Roman" w:hAnsi="Times New Roman" w:cs="Times New Roman"/>
        </w:rPr>
      </w:pPr>
      <w:r>
        <w:rPr>
          <w:rFonts w:ascii="Times New Roman" w:hAnsi="Times New Roman" w:cs="Times New Roman"/>
        </w:rPr>
        <w:br w:type="page"/>
      </w:r>
    </w:p>
    <w:p w:rsidR="004902B5" w:rsidRPr="0072498A" w:rsidRDefault="004902B5" w:rsidP="004902B5">
      <w:pPr>
        <w:pBdr>
          <w:top w:val="single" w:sz="4" w:space="1" w:color="auto"/>
          <w:left w:val="single" w:sz="4" w:space="4" w:color="auto"/>
          <w:bottom w:val="single" w:sz="4" w:space="1" w:color="auto"/>
          <w:right w:val="single" w:sz="4" w:space="0" w:color="auto"/>
        </w:pBdr>
        <w:rPr>
          <w:rFonts w:ascii="Times New Roman" w:hAnsi="Times New Roman" w:cs="Times New Roman"/>
          <w:b/>
        </w:rPr>
      </w:pPr>
      <w:r>
        <w:rPr>
          <w:rFonts w:ascii="Times New Roman" w:hAnsi="Times New Roman" w:cs="Times New Roman"/>
          <w:b/>
        </w:rPr>
        <w:t>College of Music</w:t>
      </w:r>
    </w:p>
    <w:p w:rsidR="004902B5" w:rsidRPr="0072498A" w:rsidRDefault="004902B5" w:rsidP="004902B5">
      <w:pPr>
        <w:pBdr>
          <w:top w:val="single" w:sz="4" w:space="1" w:color="auto"/>
          <w:left w:val="single" w:sz="4" w:space="4" w:color="auto"/>
          <w:bottom w:val="single" w:sz="4" w:space="1" w:color="auto"/>
          <w:right w:val="single" w:sz="4" w:space="0" w:color="auto"/>
        </w:pBdr>
        <w:rPr>
          <w:rFonts w:ascii="Times New Roman" w:hAnsi="Times New Roman" w:cs="Times New Roman"/>
          <w:b/>
          <w:color w:val="A6A6A6" w:themeColor="background1" w:themeShade="A6"/>
        </w:rPr>
      </w:pPr>
      <w:r w:rsidRPr="0072498A">
        <w:rPr>
          <w:rFonts w:ascii="Times New Roman" w:hAnsi="Times New Roman" w:cs="Times New Roman"/>
          <w:b/>
        </w:rPr>
        <w:t>Application for Approval to Begin Work on the Certificate in College Teaching</w:t>
      </w:r>
    </w:p>
    <w:p w:rsidR="004902B5" w:rsidRPr="0072498A" w:rsidRDefault="004902B5" w:rsidP="004902B5">
      <w:pPr>
        <w:rPr>
          <w:rFonts w:ascii="Times New Roman" w:hAnsi="Times New Roman" w:cs="Times New Roman"/>
        </w:rPr>
      </w:pPr>
    </w:p>
    <w:p w:rsidR="004902B5" w:rsidRPr="0072498A" w:rsidRDefault="004902B5" w:rsidP="004902B5">
      <w:pPr>
        <w:rPr>
          <w:rFonts w:ascii="Times New Roman" w:hAnsi="Times New Roman" w:cs="Times New Roman"/>
        </w:rPr>
      </w:pPr>
    </w:p>
    <w:tbl>
      <w:tblPr>
        <w:tblW w:w="10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3927"/>
        <w:gridCol w:w="2474"/>
        <w:gridCol w:w="3139"/>
      </w:tblGrid>
      <w:tr w:rsidR="004902B5" w:rsidRPr="0072498A" w:rsidTr="00687855">
        <w:trPr>
          <w:trHeight w:val="432"/>
          <w:jc w:val="center"/>
        </w:trPr>
        <w:tc>
          <w:tcPr>
            <w:tcW w:w="1327" w:type="dxa"/>
            <w:vAlign w:val="bottom"/>
          </w:tcPr>
          <w:p w:rsidR="004902B5" w:rsidRPr="0072498A" w:rsidRDefault="004902B5" w:rsidP="00687855">
            <w:pPr>
              <w:pStyle w:val="body"/>
              <w:rPr>
                <w:rFonts w:ascii="Times New Roman" w:hAnsi="Times New Roman"/>
                <w:sz w:val="24"/>
                <w:szCs w:val="24"/>
              </w:rPr>
            </w:pPr>
            <w:r w:rsidRPr="0072498A">
              <w:rPr>
                <w:rFonts w:ascii="Times New Roman" w:hAnsi="Times New Roman"/>
                <w:sz w:val="24"/>
                <w:szCs w:val="24"/>
              </w:rPr>
              <w:t>Full Name:</w:t>
            </w:r>
          </w:p>
        </w:tc>
        <w:tc>
          <w:tcPr>
            <w:tcW w:w="3962" w:type="dxa"/>
            <w:vAlign w:val="bottom"/>
          </w:tcPr>
          <w:p w:rsidR="004902B5" w:rsidRPr="0072498A" w:rsidRDefault="004902B5" w:rsidP="00687855">
            <w:pPr>
              <w:pStyle w:val="body"/>
              <w:rPr>
                <w:rFonts w:ascii="Times New Roman" w:hAnsi="Times New Roman"/>
                <w:sz w:val="24"/>
                <w:szCs w:val="24"/>
              </w:rPr>
            </w:pPr>
          </w:p>
        </w:tc>
        <w:tc>
          <w:tcPr>
            <w:tcW w:w="2481" w:type="dxa"/>
            <w:vAlign w:val="bottom"/>
          </w:tcPr>
          <w:p w:rsidR="004902B5" w:rsidRPr="0072498A" w:rsidRDefault="004902B5" w:rsidP="00687855">
            <w:pPr>
              <w:pStyle w:val="body"/>
              <w:rPr>
                <w:rFonts w:ascii="Times New Roman" w:hAnsi="Times New Roman"/>
                <w:sz w:val="24"/>
                <w:szCs w:val="24"/>
              </w:rPr>
            </w:pPr>
            <w:r w:rsidRPr="0072498A">
              <w:rPr>
                <w:rFonts w:ascii="Times New Roman" w:hAnsi="Times New Roman"/>
                <w:sz w:val="24"/>
                <w:szCs w:val="24"/>
              </w:rPr>
              <w:t>PID:</w:t>
            </w:r>
          </w:p>
        </w:tc>
        <w:tc>
          <w:tcPr>
            <w:tcW w:w="3167" w:type="dxa"/>
            <w:vAlign w:val="bottom"/>
          </w:tcPr>
          <w:p w:rsidR="004902B5" w:rsidRPr="0072498A" w:rsidRDefault="004902B5" w:rsidP="00687855">
            <w:pPr>
              <w:pStyle w:val="body"/>
              <w:rPr>
                <w:rFonts w:ascii="Times New Roman" w:hAnsi="Times New Roman"/>
                <w:sz w:val="24"/>
                <w:szCs w:val="24"/>
              </w:rPr>
            </w:pPr>
          </w:p>
        </w:tc>
      </w:tr>
      <w:tr w:rsidR="004902B5" w:rsidRPr="0072498A" w:rsidTr="00687855">
        <w:trPr>
          <w:trHeight w:val="432"/>
          <w:jc w:val="center"/>
        </w:trPr>
        <w:tc>
          <w:tcPr>
            <w:tcW w:w="1327" w:type="dxa"/>
            <w:vAlign w:val="bottom"/>
          </w:tcPr>
          <w:p w:rsidR="004902B5" w:rsidRPr="0072498A" w:rsidRDefault="004902B5" w:rsidP="00687855">
            <w:pPr>
              <w:pStyle w:val="body"/>
              <w:rPr>
                <w:rFonts w:ascii="Times New Roman" w:hAnsi="Times New Roman"/>
                <w:sz w:val="24"/>
                <w:szCs w:val="24"/>
              </w:rPr>
            </w:pPr>
            <w:r w:rsidRPr="0072498A">
              <w:rPr>
                <w:rFonts w:ascii="Times New Roman" w:hAnsi="Times New Roman"/>
                <w:sz w:val="24"/>
                <w:szCs w:val="24"/>
              </w:rPr>
              <w:t>E-Mail:</w:t>
            </w:r>
          </w:p>
        </w:tc>
        <w:tc>
          <w:tcPr>
            <w:tcW w:w="3962" w:type="dxa"/>
            <w:vAlign w:val="bottom"/>
          </w:tcPr>
          <w:p w:rsidR="004902B5" w:rsidRPr="0072498A" w:rsidRDefault="004902B5" w:rsidP="00687855">
            <w:pPr>
              <w:pStyle w:val="body"/>
              <w:rPr>
                <w:rFonts w:ascii="Times New Roman" w:hAnsi="Times New Roman"/>
                <w:sz w:val="24"/>
                <w:szCs w:val="24"/>
              </w:rPr>
            </w:pPr>
          </w:p>
        </w:tc>
        <w:tc>
          <w:tcPr>
            <w:tcW w:w="2481" w:type="dxa"/>
            <w:vAlign w:val="bottom"/>
          </w:tcPr>
          <w:p w:rsidR="004902B5" w:rsidRPr="0072498A" w:rsidRDefault="004902B5" w:rsidP="00687855">
            <w:pPr>
              <w:pStyle w:val="body"/>
              <w:rPr>
                <w:rFonts w:ascii="Times New Roman" w:hAnsi="Times New Roman"/>
                <w:sz w:val="24"/>
                <w:szCs w:val="24"/>
              </w:rPr>
            </w:pPr>
            <w:r w:rsidRPr="0072498A">
              <w:rPr>
                <w:rFonts w:ascii="Times New Roman" w:hAnsi="Times New Roman"/>
                <w:sz w:val="24"/>
                <w:szCs w:val="24"/>
              </w:rPr>
              <w:t>Concentration:</w:t>
            </w:r>
          </w:p>
        </w:tc>
        <w:tc>
          <w:tcPr>
            <w:tcW w:w="3167" w:type="dxa"/>
            <w:vAlign w:val="bottom"/>
          </w:tcPr>
          <w:p w:rsidR="004902B5" w:rsidRPr="0072498A" w:rsidRDefault="004902B5" w:rsidP="00687855">
            <w:pPr>
              <w:pStyle w:val="body"/>
              <w:rPr>
                <w:rFonts w:ascii="Times New Roman" w:hAnsi="Times New Roman"/>
                <w:sz w:val="24"/>
                <w:szCs w:val="24"/>
              </w:rPr>
            </w:pPr>
          </w:p>
        </w:tc>
      </w:tr>
      <w:tr w:rsidR="004902B5" w:rsidRPr="0072498A" w:rsidTr="00687855">
        <w:trPr>
          <w:trHeight w:val="432"/>
          <w:jc w:val="center"/>
        </w:trPr>
        <w:tc>
          <w:tcPr>
            <w:tcW w:w="1327" w:type="dxa"/>
            <w:vAlign w:val="bottom"/>
          </w:tcPr>
          <w:p w:rsidR="004902B5" w:rsidRPr="0072498A" w:rsidRDefault="004902B5" w:rsidP="00687855">
            <w:pPr>
              <w:pStyle w:val="body"/>
              <w:rPr>
                <w:rFonts w:ascii="Times New Roman" w:hAnsi="Times New Roman"/>
                <w:sz w:val="24"/>
                <w:szCs w:val="24"/>
              </w:rPr>
            </w:pPr>
            <w:r w:rsidRPr="0072498A">
              <w:rPr>
                <w:rFonts w:ascii="Times New Roman" w:hAnsi="Times New Roman"/>
                <w:sz w:val="24"/>
                <w:szCs w:val="24"/>
              </w:rPr>
              <w:t xml:space="preserve">Expected Graduation Date: </w:t>
            </w:r>
          </w:p>
        </w:tc>
        <w:tc>
          <w:tcPr>
            <w:tcW w:w="3962" w:type="dxa"/>
            <w:vAlign w:val="bottom"/>
          </w:tcPr>
          <w:p w:rsidR="004902B5" w:rsidRPr="0072498A" w:rsidRDefault="004902B5" w:rsidP="00687855">
            <w:pPr>
              <w:pStyle w:val="body"/>
              <w:rPr>
                <w:rFonts w:ascii="Times New Roman" w:hAnsi="Times New Roman"/>
                <w:sz w:val="24"/>
                <w:szCs w:val="24"/>
              </w:rPr>
            </w:pPr>
          </w:p>
        </w:tc>
        <w:tc>
          <w:tcPr>
            <w:tcW w:w="2481" w:type="dxa"/>
            <w:vAlign w:val="bottom"/>
          </w:tcPr>
          <w:p w:rsidR="004902B5" w:rsidRPr="0072498A" w:rsidRDefault="004902B5" w:rsidP="00687855">
            <w:pPr>
              <w:pStyle w:val="body"/>
              <w:rPr>
                <w:rFonts w:ascii="Times New Roman" w:hAnsi="Times New Roman"/>
                <w:sz w:val="24"/>
                <w:szCs w:val="24"/>
              </w:rPr>
            </w:pPr>
            <w:r w:rsidRPr="0072498A">
              <w:rPr>
                <w:rFonts w:ascii="Times New Roman" w:hAnsi="Times New Roman"/>
                <w:sz w:val="24"/>
                <w:szCs w:val="24"/>
              </w:rPr>
              <w:t>Teaching course(s) completed or proposed:</w:t>
            </w:r>
          </w:p>
        </w:tc>
        <w:tc>
          <w:tcPr>
            <w:tcW w:w="3167" w:type="dxa"/>
            <w:vAlign w:val="bottom"/>
          </w:tcPr>
          <w:p w:rsidR="004902B5" w:rsidRPr="0072498A" w:rsidRDefault="004902B5" w:rsidP="00687855">
            <w:pPr>
              <w:pStyle w:val="body"/>
              <w:rPr>
                <w:rFonts w:ascii="Times New Roman" w:hAnsi="Times New Roman"/>
                <w:sz w:val="24"/>
                <w:szCs w:val="24"/>
              </w:rPr>
            </w:pPr>
          </w:p>
        </w:tc>
      </w:tr>
    </w:tbl>
    <w:p w:rsidR="004902B5" w:rsidRPr="0072498A" w:rsidRDefault="004902B5" w:rsidP="004902B5">
      <w:pPr>
        <w:rPr>
          <w:rFonts w:ascii="Times New Roman" w:hAnsi="Times New Roman" w:cs="Times New Roman"/>
        </w:rPr>
      </w:pPr>
    </w:p>
    <w:tbl>
      <w:tblPr>
        <w:tblW w:w="10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7"/>
      </w:tblGrid>
      <w:tr w:rsidR="004902B5" w:rsidRPr="0072498A" w:rsidTr="00687855">
        <w:trPr>
          <w:trHeight w:val="288"/>
          <w:jc w:val="center"/>
        </w:trPr>
        <w:tc>
          <w:tcPr>
            <w:tcW w:w="10937" w:type="dxa"/>
            <w:shd w:val="clear" w:color="auto" w:fill="E6E6E6"/>
            <w:vAlign w:val="center"/>
          </w:tcPr>
          <w:p w:rsidR="004902B5" w:rsidRPr="0072498A" w:rsidRDefault="004902B5" w:rsidP="00687855">
            <w:pPr>
              <w:pStyle w:val="Heading3"/>
              <w:rPr>
                <w:rFonts w:ascii="Times New Roman" w:hAnsi="Times New Roman"/>
                <w:sz w:val="24"/>
                <w:szCs w:val="24"/>
              </w:rPr>
            </w:pPr>
            <w:bookmarkStart w:id="0" w:name="_GoBack"/>
            <w:bookmarkEnd w:id="0"/>
            <w:r w:rsidRPr="0072498A">
              <w:rPr>
                <w:rFonts w:ascii="Times New Roman" w:hAnsi="Times New Roman"/>
                <w:sz w:val="24"/>
                <w:szCs w:val="24"/>
              </w:rPr>
              <w:t xml:space="preserve">briefly describe your Tentative Mentored TEaching </w:t>
            </w:r>
            <w:proofErr w:type="gramStart"/>
            <w:r w:rsidRPr="0072498A">
              <w:rPr>
                <w:rFonts w:ascii="Times New Roman" w:hAnsi="Times New Roman"/>
                <w:sz w:val="24"/>
                <w:szCs w:val="24"/>
              </w:rPr>
              <w:t xml:space="preserve">Project  </w:t>
            </w:r>
            <w:proofErr w:type="gramEnd"/>
          </w:p>
        </w:tc>
      </w:tr>
      <w:tr w:rsidR="004902B5" w:rsidRPr="0072498A" w:rsidTr="00687855">
        <w:trPr>
          <w:trHeight w:val="1440"/>
          <w:jc w:val="center"/>
        </w:trPr>
        <w:tc>
          <w:tcPr>
            <w:tcW w:w="10937" w:type="dxa"/>
          </w:tcPr>
          <w:p w:rsidR="004902B5" w:rsidRPr="0072498A" w:rsidRDefault="004902B5" w:rsidP="00687855">
            <w:pPr>
              <w:pStyle w:val="body"/>
              <w:rPr>
                <w:rFonts w:ascii="Times New Roman" w:hAnsi="Times New Roman"/>
                <w:sz w:val="24"/>
                <w:szCs w:val="24"/>
              </w:rPr>
            </w:pPr>
          </w:p>
          <w:p w:rsidR="004902B5" w:rsidRPr="0072498A" w:rsidRDefault="004902B5" w:rsidP="00687855">
            <w:pPr>
              <w:pStyle w:val="body"/>
              <w:rPr>
                <w:rFonts w:ascii="Times New Roman" w:hAnsi="Times New Roman"/>
                <w:sz w:val="24"/>
                <w:szCs w:val="24"/>
              </w:rPr>
            </w:pPr>
          </w:p>
          <w:p w:rsidR="004902B5" w:rsidRPr="0072498A" w:rsidRDefault="004902B5" w:rsidP="00687855">
            <w:pPr>
              <w:pStyle w:val="body"/>
              <w:rPr>
                <w:rFonts w:ascii="Times New Roman" w:hAnsi="Times New Roman"/>
                <w:sz w:val="24"/>
                <w:szCs w:val="24"/>
              </w:rPr>
            </w:pPr>
          </w:p>
          <w:p w:rsidR="004902B5" w:rsidRPr="0072498A" w:rsidRDefault="004902B5" w:rsidP="00687855">
            <w:pPr>
              <w:pStyle w:val="body"/>
              <w:rPr>
                <w:rFonts w:ascii="Times New Roman" w:hAnsi="Times New Roman"/>
                <w:sz w:val="24"/>
                <w:szCs w:val="24"/>
              </w:rPr>
            </w:pPr>
          </w:p>
          <w:p w:rsidR="004902B5" w:rsidRPr="0072498A" w:rsidRDefault="004902B5" w:rsidP="00687855">
            <w:pPr>
              <w:pStyle w:val="body"/>
              <w:rPr>
                <w:rFonts w:ascii="Times New Roman" w:hAnsi="Times New Roman"/>
                <w:sz w:val="24"/>
                <w:szCs w:val="24"/>
              </w:rPr>
            </w:pPr>
          </w:p>
          <w:p w:rsidR="004902B5" w:rsidRPr="0072498A" w:rsidRDefault="004902B5" w:rsidP="00687855">
            <w:pPr>
              <w:pStyle w:val="body"/>
              <w:rPr>
                <w:rFonts w:ascii="Times New Roman" w:hAnsi="Times New Roman"/>
                <w:sz w:val="24"/>
                <w:szCs w:val="24"/>
              </w:rPr>
            </w:pPr>
          </w:p>
          <w:p w:rsidR="004902B5" w:rsidRPr="0072498A" w:rsidRDefault="004902B5" w:rsidP="00687855">
            <w:pPr>
              <w:pStyle w:val="body"/>
              <w:rPr>
                <w:rFonts w:ascii="Times New Roman" w:hAnsi="Times New Roman"/>
                <w:sz w:val="24"/>
                <w:szCs w:val="24"/>
              </w:rPr>
            </w:pPr>
          </w:p>
        </w:tc>
      </w:tr>
      <w:tr w:rsidR="004902B5" w:rsidRPr="0072498A" w:rsidTr="00687855">
        <w:trPr>
          <w:trHeight w:val="288"/>
          <w:jc w:val="center"/>
        </w:trPr>
        <w:tc>
          <w:tcPr>
            <w:tcW w:w="10937" w:type="dxa"/>
            <w:shd w:val="clear" w:color="auto" w:fill="E6E6E6"/>
            <w:vAlign w:val="center"/>
          </w:tcPr>
          <w:p w:rsidR="004902B5" w:rsidRPr="0072498A" w:rsidRDefault="004902B5" w:rsidP="00687855">
            <w:pPr>
              <w:pStyle w:val="Heading3"/>
              <w:rPr>
                <w:rFonts w:ascii="Times New Roman" w:hAnsi="Times New Roman"/>
                <w:sz w:val="24"/>
                <w:szCs w:val="24"/>
              </w:rPr>
            </w:pPr>
            <w:r w:rsidRPr="0072498A">
              <w:rPr>
                <w:rFonts w:ascii="Times New Roman" w:hAnsi="Times New Roman"/>
                <w:sz w:val="24"/>
                <w:szCs w:val="24"/>
              </w:rPr>
              <w:t>to be signed by the applicant</w:t>
            </w:r>
          </w:p>
        </w:tc>
      </w:tr>
      <w:tr w:rsidR="004902B5" w:rsidRPr="0072498A" w:rsidTr="00687855">
        <w:trPr>
          <w:trHeight w:val="1952"/>
          <w:jc w:val="center"/>
        </w:trPr>
        <w:tc>
          <w:tcPr>
            <w:tcW w:w="10937" w:type="dxa"/>
          </w:tcPr>
          <w:p w:rsidR="004902B5" w:rsidRPr="0072498A" w:rsidRDefault="004902B5" w:rsidP="00687855">
            <w:pPr>
              <w:pStyle w:val="body"/>
              <w:rPr>
                <w:rFonts w:ascii="Times New Roman" w:hAnsi="Times New Roman"/>
                <w:i/>
                <w:sz w:val="24"/>
                <w:szCs w:val="24"/>
              </w:rPr>
            </w:pPr>
            <w:r w:rsidRPr="0072498A">
              <w:rPr>
                <w:rFonts w:ascii="Times New Roman" w:hAnsi="Times New Roman"/>
                <w:i/>
                <w:sz w:val="24"/>
                <w:szCs w:val="24"/>
              </w:rPr>
              <w:t>I understand that I need to (a) demonstrate competency in the five core areas, (b) complete all requirements of the Graduate School, &amp; (c) submit an organized portfolio for review and approval.</w:t>
            </w:r>
          </w:p>
          <w:p w:rsidR="004902B5" w:rsidRPr="0072498A" w:rsidRDefault="004902B5" w:rsidP="00687855">
            <w:pPr>
              <w:pStyle w:val="body"/>
              <w:rPr>
                <w:rFonts w:ascii="Times New Roman" w:hAnsi="Times New Roman"/>
                <w:sz w:val="24"/>
                <w:szCs w:val="24"/>
              </w:rPr>
            </w:pPr>
            <w:r w:rsidRPr="0072498A">
              <w:rPr>
                <w:rFonts w:ascii="Times New Roman" w:hAnsi="Times New Roman"/>
                <w:i/>
                <w:sz w:val="24"/>
                <w:szCs w:val="24"/>
              </w:rPr>
              <w:t>Signature:</w:t>
            </w:r>
            <w:r w:rsidRPr="0072498A">
              <w:rPr>
                <w:rFonts w:ascii="Times New Roman" w:hAnsi="Times New Roman"/>
                <w:sz w:val="24"/>
                <w:szCs w:val="24"/>
              </w:rPr>
              <w:t xml:space="preserve"> </w:t>
            </w:r>
          </w:p>
          <w:p w:rsidR="004902B5" w:rsidRPr="0072498A" w:rsidRDefault="004902B5" w:rsidP="00687855">
            <w:pPr>
              <w:pStyle w:val="body"/>
              <w:rPr>
                <w:rFonts w:ascii="Times New Roman" w:hAnsi="Times New Roman"/>
                <w:sz w:val="24"/>
                <w:szCs w:val="24"/>
              </w:rPr>
            </w:pPr>
          </w:p>
          <w:p w:rsidR="004902B5" w:rsidRPr="0072498A" w:rsidRDefault="004902B5" w:rsidP="00687855">
            <w:pPr>
              <w:pStyle w:val="body"/>
              <w:rPr>
                <w:rFonts w:ascii="Times New Roman" w:hAnsi="Times New Roman"/>
                <w:sz w:val="24"/>
                <w:szCs w:val="24"/>
              </w:rPr>
            </w:pPr>
            <w:r w:rsidRPr="0072498A">
              <w:rPr>
                <w:rFonts w:ascii="Times New Roman" w:hAnsi="Times New Roman"/>
                <w:sz w:val="24"/>
                <w:szCs w:val="24"/>
              </w:rPr>
              <w:t>Date:</w:t>
            </w:r>
          </w:p>
        </w:tc>
      </w:tr>
      <w:tr w:rsidR="004902B5" w:rsidRPr="0072498A" w:rsidTr="00687855">
        <w:trPr>
          <w:trHeight w:val="432"/>
          <w:jc w:val="center"/>
        </w:trPr>
        <w:tc>
          <w:tcPr>
            <w:tcW w:w="10937" w:type="dxa"/>
            <w:shd w:val="pct10" w:color="auto" w:fill="auto"/>
            <w:vAlign w:val="bottom"/>
          </w:tcPr>
          <w:p w:rsidR="004902B5" w:rsidRPr="0072498A" w:rsidRDefault="004902B5" w:rsidP="00687855">
            <w:pPr>
              <w:pStyle w:val="body"/>
              <w:rPr>
                <w:rFonts w:ascii="Times New Roman" w:hAnsi="Times New Roman"/>
                <w:b/>
                <w:sz w:val="24"/>
                <w:szCs w:val="24"/>
              </w:rPr>
            </w:pPr>
            <w:r w:rsidRPr="0072498A">
              <w:rPr>
                <w:rFonts w:ascii="Times New Roman" w:hAnsi="Times New Roman"/>
                <w:b/>
                <w:sz w:val="24"/>
                <w:szCs w:val="24"/>
              </w:rPr>
              <w:t xml:space="preserve">TO BE SIGNED BY THE </w:t>
            </w:r>
            <w:r>
              <w:rPr>
                <w:rFonts w:ascii="Times New Roman" w:hAnsi="Times New Roman"/>
                <w:b/>
                <w:sz w:val="24"/>
                <w:szCs w:val="24"/>
              </w:rPr>
              <w:t xml:space="preserve">MUSIC FACULTY </w:t>
            </w:r>
            <w:r w:rsidRPr="0072498A">
              <w:rPr>
                <w:rFonts w:ascii="Times New Roman" w:hAnsi="Times New Roman"/>
                <w:b/>
                <w:sz w:val="24"/>
                <w:szCs w:val="24"/>
              </w:rPr>
              <w:t>MENTOR FOR THE CERTIFICATE PROGRAM</w:t>
            </w:r>
          </w:p>
        </w:tc>
      </w:tr>
      <w:tr w:rsidR="004902B5" w:rsidRPr="0072498A" w:rsidTr="00687855">
        <w:trPr>
          <w:trHeight w:val="432"/>
          <w:jc w:val="center"/>
        </w:trPr>
        <w:tc>
          <w:tcPr>
            <w:tcW w:w="10937" w:type="dxa"/>
            <w:vAlign w:val="bottom"/>
          </w:tcPr>
          <w:p w:rsidR="004902B5" w:rsidRPr="0072498A" w:rsidRDefault="004902B5" w:rsidP="00687855">
            <w:pPr>
              <w:pStyle w:val="body"/>
              <w:rPr>
                <w:rFonts w:ascii="Times New Roman" w:hAnsi="Times New Roman"/>
                <w:i/>
                <w:sz w:val="24"/>
                <w:szCs w:val="24"/>
              </w:rPr>
            </w:pPr>
            <w:r w:rsidRPr="0072498A">
              <w:rPr>
                <w:rFonts w:ascii="Times New Roman" w:hAnsi="Times New Roman"/>
                <w:i/>
                <w:sz w:val="24"/>
                <w:szCs w:val="24"/>
              </w:rPr>
              <w:t>I am willing to be the mentor for this student and will review the portfolio to assure competencies have been completed.</w:t>
            </w:r>
          </w:p>
          <w:p w:rsidR="004902B5" w:rsidRPr="0072498A" w:rsidRDefault="004902B5" w:rsidP="00687855">
            <w:pPr>
              <w:pStyle w:val="body"/>
              <w:rPr>
                <w:rFonts w:ascii="Times New Roman" w:hAnsi="Times New Roman"/>
                <w:i/>
                <w:sz w:val="24"/>
                <w:szCs w:val="24"/>
              </w:rPr>
            </w:pPr>
            <w:r w:rsidRPr="0072498A">
              <w:rPr>
                <w:rFonts w:ascii="Times New Roman" w:hAnsi="Times New Roman"/>
                <w:i/>
                <w:sz w:val="24"/>
                <w:szCs w:val="24"/>
              </w:rPr>
              <w:t xml:space="preserve">Signature:   </w:t>
            </w:r>
          </w:p>
          <w:p w:rsidR="004902B5" w:rsidRPr="0072498A" w:rsidRDefault="004902B5" w:rsidP="00687855">
            <w:pPr>
              <w:pStyle w:val="body"/>
              <w:rPr>
                <w:rFonts w:ascii="Times New Roman" w:hAnsi="Times New Roman"/>
                <w:i/>
                <w:sz w:val="24"/>
                <w:szCs w:val="24"/>
              </w:rPr>
            </w:pPr>
          </w:p>
          <w:p w:rsidR="004902B5" w:rsidRPr="0072498A" w:rsidRDefault="004902B5" w:rsidP="00687855">
            <w:pPr>
              <w:pStyle w:val="body"/>
              <w:rPr>
                <w:rFonts w:ascii="Times New Roman" w:hAnsi="Times New Roman"/>
                <w:sz w:val="24"/>
                <w:szCs w:val="24"/>
              </w:rPr>
            </w:pPr>
            <w:r w:rsidRPr="0072498A">
              <w:rPr>
                <w:rFonts w:ascii="Times New Roman" w:hAnsi="Times New Roman"/>
                <w:sz w:val="24"/>
                <w:szCs w:val="24"/>
              </w:rPr>
              <w:t>Date:</w:t>
            </w:r>
          </w:p>
        </w:tc>
      </w:tr>
    </w:tbl>
    <w:p w:rsidR="004902B5" w:rsidRPr="0072498A" w:rsidRDefault="004902B5" w:rsidP="004902B5">
      <w:pPr>
        <w:rPr>
          <w:rFonts w:ascii="Times New Roman" w:hAnsi="Times New Roman" w:cs="Times New Roman"/>
        </w:rPr>
      </w:pPr>
    </w:p>
    <w:p w:rsidR="004902B5" w:rsidRPr="004902B5" w:rsidRDefault="004902B5" w:rsidP="004902B5">
      <w:pPr>
        <w:rPr>
          <w:rFonts w:ascii="Times New Roman" w:hAnsi="Times New Roman" w:cs="Times New Roman"/>
        </w:rPr>
      </w:pPr>
    </w:p>
    <w:sectPr w:rsidR="004902B5" w:rsidRPr="004902B5" w:rsidSect="005363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417A"/>
    <w:multiLevelType w:val="multilevel"/>
    <w:tmpl w:val="3628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70CCA"/>
    <w:multiLevelType w:val="multilevel"/>
    <w:tmpl w:val="B208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F2781"/>
    <w:multiLevelType w:val="multilevel"/>
    <w:tmpl w:val="4F4ED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A266F9"/>
    <w:multiLevelType w:val="hybridMultilevel"/>
    <w:tmpl w:val="465EF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2E4C31"/>
    <w:multiLevelType w:val="hybridMultilevel"/>
    <w:tmpl w:val="676C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E6254"/>
    <w:multiLevelType w:val="hybridMultilevel"/>
    <w:tmpl w:val="DA5A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3C77BE"/>
    <w:multiLevelType w:val="multilevel"/>
    <w:tmpl w:val="F1EA2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3D6FA6"/>
    <w:multiLevelType w:val="hybridMultilevel"/>
    <w:tmpl w:val="0966D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8F249B"/>
    <w:multiLevelType w:val="hybridMultilevel"/>
    <w:tmpl w:val="F9967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DF7704"/>
    <w:multiLevelType w:val="multilevel"/>
    <w:tmpl w:val="64FC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EF672F"/>
    <w:multiLevelType w:val="multilevel"/>
    <w:tmpl w:val="887C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785EFB"/>
    <w:multiLevelType w:val="hybridMultilevel"/>
    <w:tmpl w:val="52A4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8D530D"/>
    <w:multiLevelType w:val="hybridMultilevel"/>
    <w:tmpl w:val="C630D69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672C5194"/>
    <w:multiLevelType w:val="hybridMultilevel"/>
    <w:tmpl w:val="BC06A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5515B4"/>
    <w:multiLevelType w:val="hybridMultilevel"/>
    <w:tmpl w:val="A91C4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AB700F"/>
    <w:multiLevelType w:val="hybridMultilevel"/>
    <w:tmpl w:val="8376AA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8"/>
  </w:num>
  <w:num w:numId="4">
    <w:abstractNumId w:val="2"/>
  </w:num>
  <w:num w:numId="5">
    <w:abstractNumId w:val="0"/>
  </w:num>
  <w:num w:numId="6">
    <w:abstractNumId w:val="9"/>
  </w:num>
  <w:num w:numId="7">
    <w:abstractNumId w:val="1"/>
  </w:num>
  <w:num w:numId="8">
    <w:abstractNumId w:val="10"/>
  </w:num>
  <w:num w:numId="9">
    <w:abstractNumId w:val="6"/>
  </w:num>
  <w:num w:numId="10">
    <w:abstractNumId w:val="5"/>
  </w:num>
  <w:num w:numId="11">
    <w:abstractNumId w:val="11"/>
  </w:num>
  <w:num w:numId="12">
    <w:abstractNumId w:val="3"/>
  </w:num>
  <w:num w:numId="13">
    <w:abstractNumId w:val="4"/>
  </w:num>
  <w:num w:numId="14">
    <w:abstractNumId w:val="15"/>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43F"/>
    <w:rsid w:val="00044B09"/>
    <w:rsid w:val="00074426"/>
    <w:rsid w:val="00082618"/>
    <w:rsid w:val="0014229B"/>
    <w:rsid w:val="00176EFB"/>
    <w:rsid w:val="001C08C6"/>
    <w:rsid w:val="002F4BFA"/>
    <w:rsid w:val="00340675"/>
    <w:rsid w:val="003705C1"/>
    <w:rsid w:val="00465E50"/>
    <w:rsid w:val="004902B5"/>
    <w:rsid w:val="004C3985"/>
    <w:rsid w:val="004E5373"/>
    <w:rsid w:val="004F1710"/>
    <w:rsid w:val="00536343"/>
    <w:rsid w:val="00556094"/>
    <w:rsid w:val="005A409C"/>
    <w:rsid w:val="0062468A"/>
    <w:rsid w:val="006649AA"/>
    <w:rsid w:val="00672FD6"/>
    <w:rsid w:val="00687855"/>
    <w:rsid w:val="006A7264"/>
    <w:rsid w:val="007150FC"/>
    <w:rsid w:val="00784CE3"/>
    <w:rsid w:val="008710E0"/>
    <w:rsid w:val="008905F1"/>
    <w:rsid w:val="008C5D12"/>
    <w:rsid w:val="00902A50"/>
    <w:rsid w:val="00914BE1"/>
    <w:rsid w:val="00963A00"/>
    <w:rsid w:val="0096673D"/>
    <w:rsid w:val="009D63AE"/>
    <w:rsid w:val="009F5387"/>
    <w:rsid w:val="00AE4ABB"/>
    <w:rsid w:val="00B860D9"/>
    <w:rsid w:val="00C94D64"/>
    <w:rsid w:val="00D46805"/>
    <w:rsid w:val="00DC4EE2"/>
    <w:rsid w:val="00DF07F4"/>
    <w:rsid w:val="00E4643F"/>
    <w:rsid w:val="00E656EC"/>
    <w:rsid w:val="00F316C0"/>
    <w:rsid w:val="00F874E2"/>
    <w:rsid w:val="00FC0019"/>
    <w:rsid w:val="00FD5AD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4902B5"/>
    <w:pPr>
      <w:spacing w:before="40"/>
      <w:outlineLvl w:val="2"/>
    </w:pPr>
    <w:rPr>
      <w:rFonts w:ascii="Book Antiqua" w:eastAsia="Times New Roman" w:hAnsi="Book Antiqua" w:cs="Times New Roman"/>
      <w:b/>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43F"/>
    <w:rPr>
      <w:color w:val="0000FF" w:themeColor="hyperlink"/>
      <w:u w:val="single"/>
    </w:rPr>
  </w:style>
  <w:style w:type="paragraph" w:styleId="ListParagraph">
    <w:name w:val="List Paragraph"/>
    <w:basedOn w:val="Normal"/>
    <w:uiPriority w:val="34"/>
    <w:qFormat/>
    <w:rsid w:val="00E4643F"/>
    <w:pPr>
      <w:ind w:left="720"/>
      <w:contextualSpacing/>
    </w:pPr>
  </w:style>
  <w:style w:type="character" w:styleId="CommentReference">
    <w:name w:val="annotation reference"/>
    <w:basedOn w:val="DefaultParagraphFont"/>
    <w:uiPriority w:val="99"/>
    <w:semiHidden/>
    <w:unhideWhenUsed/>
    <w:rsid w:val="008C5D12"/>
    <w:rPr>
      <w:sz w:val="18"/>
      <w:szCs w:val="18"/>
    </w:rPr>
  </w:style>
  <w:style w:type="paragraph" w:styleId="CommentText">
    <w:name w:val="annotation text"/>
    <w:basedOn w:val="Normal"/>
    <w:link w:val="CommentTextChar"/>
    <w:uiPriority w:val="99"/>
    <w:semiHidden/>
    <w:unhideWhenUsed/>
    <w:rsid w:val="008C5D12"/>
  </w:style>
  <w:style w:type="character" w:customStyle="1" w:styleId="CommentTextChar">
    <w:name w:val="Comment Text Char"/>
    <w:basedOn w:val="DefaultParagraphFont"/>
    <w:link w:val="CommentText"/>
    <w:uiPriority w:val="99"/>
    <w:semiHidden/>
    <w:rsid w:val="008C5D12"/>
  </w:style>
  <w:style w:type="paragraph" w:styleId="CommentSubject">
    <w:name w:val="annotation subject"/>
    <w:basedOn w:val="CommentText"/>
    <w:next w:val="CommentText"/>
    <w:link w:val="CommentSubjectChar"/>
    <w:uiPriority w:val="99"/>
    <w:semiHidden/>
    <w:unhideWhenUsed/>
    <w:rsid w:val="008C5D12"/>
    <w:rPr>
      <w:b/>
      <w:bCs/>
      <w:sz w:val="20"/>
      <w:szCs w:val="20"/>
    </w:rPr>
  </w:style>
  <w:style w:type="character" w:customStyle="1" w:styleId="CommentSubjectChar">
    <w:name w:val="Comment Subject Char"/>
    <w:basedOn w:val="CommentTextChar"/>
    <w:link w:val="CommentSubject"/>
    <w:uiPriority w:val="99"/>
    <w:semiHidden/>
    <w:rsid w:val="008C5D12"/>
    <w:rPr>
      <w:b/>
      <w:bCs/>
      <w:sz w:val="20"/>
      <w:szCs w:val="20"/>
    </w:rPr>
  </w:style>
  <w:style w:type="paragraph" w:styleId="BalloonText">
    <w:name w:val="Balloon Text"/>
    <w:basedOn w:val="Normal"/>
    <w:link w:val="BalloonTextChar"/>
    <w:uiPriority w:val="99"/>
    <w:semiHidden/>
    <w:unhideWhenUsed/>
    <w:rsid w:val="008C5D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5D12"/>
    <w:rPr>
      <w:rFonts w:ascii="Lucida Grande" w:hAnsi="Lucida Grande" w:cs="Lucida Grande"/>
      <w:sz w:val="18"/>
      <w:szCs w:val="18"/>
    </w:rPr>
  </w:style>
  <w:style w:type="character" w:styleId="FollowedHyperlink">
    <w:name w:val="FollowedHyperlink"/>
    <w:basedOn w:val="DefaultParagraphFont"/>
    <w:uiPriority w:val="99"/>
    <w:semiHidden/>
    <w:unhideWhenUsed/>
    <w:rsid w:val="00DC4EE2"/>
    <w:rPr>
      <w:color w:val="800080" w:themeColor="followedHyperlink"/>
      <w:u w:val="single"/>
    </w:rPr>
  </w:style>
  <w:style w:type="table" w:styleId="TableGrid">
    <w:name w:val="Table Grid"/>
    <w:basedOn w:val="TableNormal"/>
    <w:uiPriority w:val="59"/>
    <w:rsid w:val="008905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4902B5"/>
    <w:rPr>
      <w:rFonts w:ascii="Book Antiqua" w:eastAsia="Times New Roman" w:hAnsi="Book Antiqua" w:cs="Times New Roman"/>
      <w:b/>
      <w:caps/>
      <w:spacing w:val="10"/>
      <w:sz w:val="18"/>
      <w:szCs w:val="18"/>
    </w:rPr>
  </w:style>
  <w:style w:type="paragraph" w:customStyle="1" w:styleId="body">
    <w:name w:val="body"/>
    <w:basedOn w:val="Normal"/>
    <w:rsid w:val="004902B5"/>
    <w:pPr>
      <w:spacing w:before="80"/>
    </w:pPr>
    <w:rPr>
      <w:rFonts w:ascii="Book Antiqua" w:eastAsia="Times New Roman" w:hAnsi="Book Antiqua" w:cs="Times New Roman"/>
      <w:spacing w:val="1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4902B5"/>
    <w:pPr>
      <w:spacing w:before="40"/>
      <w:outlineLvl w:val="2"/>
    </w:pPr>
    <w:rPr>
      <w:rFonts w:ascii="Book Antiqua" w:eastAsia="Times New Roman" w:hAnsi="Book Antiqua" w:cs="Times New Roman"/>
      <w:b/>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43F"/>
    <w:rPr>
      <w:color w:val="0000FF" w:themeColor="hyperlink"/>
      <w:u w:val="single"/>
    </w:rPr>
  </w:style>
  <w:style w:type="paragraph" w:styleId="ListParagraph">
    <w:name w:val="List Paragraph"/>
    <w:basedOn w:val="Normal"/>
    <w:uiPriority w:val="34"/>
    <w:qFormat/>
    <w:rsid w:val="00E4643F"/>
    <w:pPr>
      <w:ind w:left="720"/>
      <w:contextualSpacing/>
    </w:pPr>
  </w:style>
  <w:style w:type="character" w:styleId="CommentReference">
    <w:name w:val="annotation reference"/>
    <w:basedOn w:val="DefaultParagraphFont"/>
    <w:uiPriority w:val="99"/>
    <w:semiHidden/>
    <w:unhideWhenUsed/>
    <w:rsid w:val="008C5D12"/>
    <w:rPr>
      <w:sz w:val="18"/>
      <w:szCs w:val="18"/>
    </w:rPr>
  </w:style>
  <w:style w:type="paragraph" w:styleId="CommentText">
    <w:name w:val="annotation text"/>
    <w:basedOn w:val="Normal"/>
    <w:link w:val="CommentTextChar"/>
    <w:uiPriority w:val="99"/>
    <w:semiHidden/>
    <w:unhideWhenUsed/>
    <w:rsid w:val="008C5D12"/>
  </w:style>
  <w:style w:type="character" w:customStyle="1" w:styleId="CommentTextChar">
    <w:name w:val="Comment Text Char"/>
    <w:basedOn w:val="DefaultParagraphFont"/>
    <w:link w:val="CommentText"/>
    <w:uiPriority w:val="99"/>
    <w:semiHidden/>
    <w:rsid w:val="008C5D12"/>
  </w:style>
  <w:style w:type="paragraph" w:styleId="CommentSubject">
    <w:name w:val="annotation subject"/>
    <w:basedOn w:val="CommentText"/>
    <w:next w:val="CommentText"/>
    <w:link w:val="CommentSubjectChar"/>
    <w:uiPriority w:val="99"/>
    <w:semiHidden/>
    <w:unhideWhenUsed/>
    <w:rsid w:val="008C5D12"/>
    <w:rPr>
      <w:b/>
      <w:bCs/>
      <w:sz w:val="20"/>
      <w:szCs w:val="20"/>
    </w:rPr>
  </w:style>
  <w:style w:type="character" w:customStyle="1" w:styleId="CommentSubjectChar">
    <w:name w:val="Comment Subject Char"/>
    <w:basedOn w:val="CommentTextChar"/>
    <w:link w:val="CommentSubject"/>
    <w:uiPriority w:val="99"/>
    <w:semiHidden/>
    <w:rsid w:val="008C5D12"/>
    <w:rPr>
      <w:b/>
      <w:bCs/>
      <w:sz w:val="20"/>
      <w:szCs w:val="20"/>
    </w:rPr>
  </w:style>
  <w:style w:type="paragraph" w:styleId="BalloonText">
    <w:name w:val="Balloon Text"/>
    <w:basedOn w:val="Normal"/>
    <w:link w:val="BalloonTextChar"/>
    <w:uiPriority w:val="99"/>
    <w:semiHidden/>
    <w:unhideWhenUsed/>
    <w:rsid w:val="008C5D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5D12"/>
    <w:rPr>
      <w:rFonts w:ascii="Lucida Grande" w:hAnsi="Lucida Grande" w:cs="Lucida Grande"/>
      <w:sz w:val="18"/>
      <w:szCs w:val="18"/>
    </w:rPr>
  </w:style>
  <w:style w:type="character" w:styleId="FollowedHyperlink">
    <w:name w:val="FollowedHyperlink"/>
    <w:basedOn w:val="DefaultParagraphFont"/>
    <w:uiPriority w:val="99"/>
    <w:semiHidden/>
    <w:unhideWhenUsed/>
    <w:rsid w:val="00DC4EE2"/>
    <w:rPr>
      <w:color w:val="800080" w:themeColor="followedHyperlink"/>
      <w:u w:val="single"/>
    </w:rPr>
  </w:style>
  <w:style w:type="table" w:styleId="TableGrid">
    <w:name w:val="Table Grid"/>
    <w:basedOn w:val="TableNormal"/>
    <w:uiPriority w:val="59"/>
    <w:rsid w:val="008905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4902B5"/>
    <w:rPr>
      <w:rFonts w:ascii="Book Antiqua" w:eastAsia="Times New Roman" w:hAnsi="Book Antiqua" w:cs="Times New Roman"/>
      <w:b/>
      <w:caps/>
      <w:spacing w:val="10"/>
      <w:sz w:val="18"/>
      <w:szCs w:val="18"/>
    </w:rPr>
  </w:style>
  <w:style w:type="paragraph" w:customStyle="1" w:styleId="body">
    <w:name w:val="body"/>
    <w:basedOn w:val="Normal"/>
    <w:rsid w:val="004902B5"/>
    <w:pPr>
      <w:spacing w:before="80"/>
    </w:pPr>
    <w:rPr>
      <w:rFonts w:ascii="Book Antiqua" w:eastAsia="Times New Roman" w:hAnsi="Book Antiqua" w:cs="Times New Roman"/>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72182">
      <w:bodyDiv w:val="1"/>
      <w:marLeft w:val="0"/>
      <w:marRight w:val="0"/>
      <w:marTop w:val="0"/>
      <w:marBottom w:val="0"/>
      <w:divBdr>
        <w:top w:val="none" w:sz="0" w:space="0" w:color="auto"/>
        <w:left w:val="none" w:sz="0" w:space="0" w:color="auto"/>
        <w:bottom w:val="none" w:sz="0" w:space="0" w:color="auto"/>
        <w:right w:val="none" w:sz="0" w:space="0" w:color="auto"/>
      </w:divBdr>
    </w:div>
    <w:div w:id="15324546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rad.msu.edu/collegeteaching/" TargetMode="External"/><Relationship Id="rId7" Type="http://schemas.openxmlformats.org/officeDocument/2006/relationships/hyperlink" Target="mailto:rayld@msu.edu" TargetMode="External"/><Relationship Id="rId8" Type="http://schemas.openxmlformats.org/officeDocument/2006/relationships/hyperlink" Target="http://education.msu.edu/kin/graduate/phd/phdtccp.as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2308</Words>
  <Characters>13162</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Branta</dc:creator>
  <cp:keywords/>
  <dc:description/>
  <cp:lastModifiedBy>Mitchell Robinson</cp:lastModifiedBy>
  <cp:revision>2</cp:revision>
  <dcterms:created xsi:type="dcterms:W3CDTF">2013-09-16T20:34:00Z</dcterms:created>
  <dcterms:modified xsi:type="dcterms:W3CDTF">2013-09-16T20:34:00Z</dcterms:modified>
</cp:coreProperties>
</file>